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0AE8573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F0EC5">
        <w:rPr>
          <w:sz w:val="20"/>
          <w:szCs w:val="20"/>
          <w:lang w:val="pt-BR"/>
        </w:rPr>
        <w:t>70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F0EC5" w:rsidRPr="00FF0EC5">
        <w:rPr>
          <w:b w:val="0"/>
          <w:bCs w:val="0"/>
          <w:sz w:val="20"/>
          <w:szCs w:val="20"/>
          <w:lang w:eastAsia="pt-BR"/>
        </w:rPr>
        <w:t>Contratação de Empresa para Lavage</w:t>
      </w:r>
      <w:r w:rsidR="00FF0EC5">
        <w:rPr>
          <w:b w:val="0"/>
          <w:bCs w:val="0"/>
          <w:sz w:val="20"/>
          <w:szCs w:val="20"/>
          <w:lang w:eastAsia="pt-BR"/>
        </w:rPr>
        <w:t>m de Veículos (</w:t>
      </w:r>
      <w:proofErr w:type="spellStart"/>
      <w:r w:rsidR="00FF0EC5">
        <w:rPr>
          <w:b w:val="0"/>
          <w:bCs w:val="0"/>
          <w:sz w:val="20"/>
          <w:szCs w:val="20"/>
          <w:lang w:eastAsia="pt-BR"/>
        </w:rPr>
        <w:t>Multi-Entidades</w:t>
      </w:r>
      <w:proofErr w:type="spellEnd"/>
      <w:r w:rsidR="00FF0EC5">
        <w:rPr>
          <w:b w:val="0"/>
          <w:bCs w:val="0"/>
          <w:sz w:val="20"/>
          <w:szCs w:val="20"/>
          <w:lang w:eastAsia="pt-BR"/>
        </w:rPr>
        <w:t>)</w:t>
      </w:r>
      <w:r w:rsidR="00175597" w:rsidRPr="00175597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F0EC5" w:rsidRPr="00FF0EC5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47.056.768 TIAGO VALENTIM DO AMARANTE DAMETTO, CNPJ: 47.056.768/0001-40.</w:t>
      </w:r>
      <w:r w:rsidR="00FF0EC5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FF0EC5" w:rsidRPr="00FF0EC5">
        <w:rPr>
          <w:sz w:val="20"/>
          <w:szCs w:val="20"/>
          <w:lang w:val="pt-BR"/>
        </w:rPr>
        <w:t>R$ 49.980,00 (Quarenta e nove mil novecentos e oit</w:t>
      </w:r>
      <w:r w:rsidR="00FF0EC5">
        <w:rPr>
          <w:sz w:val="20"/>
          <w:szCs w:val="20"/>
          <w:lang w:val="pt-BR"/>
        </w:rPr>
        <w:t>enta reais)</w:t>
      </w:r>
      <w:r w:rsidR="006F50E7" w:rsidRPr="006F50E7">
        <w:rPr>
          <w:sz w:val="20"/>
          <w:szCs w:val="20"/>
          <w:lang w:val="pt-BR"/>
        </w:rPr>
        <w:t>.</w:t>
      </w:r>
      <w:r w:rsidR="006F50E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F0EC5">
        <w:rPr>
          <w:b w:val="0"/>
          <w:bCs w:val="0"/>
          <w:sz w:val="20"/>
          <w:szCs w:val="20"/>
          <w:lang w:val="pt-BR"/>
        </w:rPr>
        <w:t>20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FF0EC5">
        <w:rPr>
          <w:b w:val="0"/>
          <w:bCs w:val="0"/>
          <w:sz w:val="20"/>
          <w:szCs w:val="20"/>
          <w:lang w:val="pt-BR"/>
        </w:rPr>
        <w:t>Rodinei</w:t>
      </w:r>
      <w:proofErr w:type="spellEnd"/>
      <w:r w:rsidR="00FF0EC5">
        <w:rPr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="00FF0EC5">
        <w:rPr>
          <w:b w:val="0"/>
          <w:bCs w:val="0"/>
          <w:sz w:val="20"/>
          <w:szCs w:val="20"/>
          <w:lang w:val="pt-BR"/>
        </w:rPr>
        <w:t>Bruel</w:t>
      </w:r>
      <w:proofErr w:type="spellEnd"/>
      <w:r>
        <w:rPr>
          <w:b w:val="0"/>
          <w:bCs w:val="0"/>
          <w:sz w:val="20"/>
          <w:szCs w:val="20"/>
        </w:rPr>
        <w:t>,</w:t>
      </w:r>
      <w:r w:rsidR="0079360E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79360E">
        <w:rPr>
          <w:b w:val="0"/>
          <w:bCs w:val="0"/>
          <w:sz w:val="20"/>
          <w:szCs w:val="20"/>
          <w:lang w:val="pt-BR"/>
        </w:rPr>
        <w:t xml:space="preserve"> em Exercício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79360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79360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79360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79360E"/>
    <w:rsid w:val="008C02C0"/>
    <w:rsid w:val="009A0A07"/>
    <w:rsid w:val="00A44862"/>
    <w:rsid w:val="00B47925"/>
    <w:rsid w:val="00B90DAE"/>
    <w:rsid w:val="00C87D8C"/>
    <w:rsid w:val="00DB4A25"/>
    <w:rsid w:val="00DC04DB"/>
    <w:rsid w:val="00FD7793"/>
    <w:rsid w:val="00FF0EC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2025-04-17T11:28:00Z</cp:lastPrinted>
  <dcterms:created xsi:type="dcterms:W3CDTF">2024-07-03T20:09:00Z</dcterms:created>
  <dcterms:modified xsi:type="dcterms:W3CDTF">2025-05-20T20:22:00Z</dcterms:modified>
</cp:coreProperties>
</file>