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4EDFF231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40313">
        <w:rPr>
          <w:sz w:val="20"/>
          <w:szCs w:val="20"/>
          <w:lang w:val="pt-BR"/>
        </w:rPr>
        <w:t>63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40313" w:rsidRPr="00F40313">
        <w:rPr>
          <w:b w:val="0"/>
          <w:bCs w:val="0"/>
          <w:sz w:val="20"/>
          <w:szCs w:val="20"/>
          <w:lang w:eastAsia="pt-BR"/>
        </w:rPr>
        <w:t>Contratação de empresa para serviço de mão de obra e peças para reforma da entrada do Centro Cultural José Maria Vigo Da Silveira.</w:t>
      </w:r>
      <w:r w:rsidR="00F40313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F40313" w:rsidRPr="00F40313">
        <w:rPr>
          <w:b w:val="0"/>
          <w:sz w:val="20"/>
          <w:szCs w:val="22"/>
        </w:rPr>
        <w:t>VIDRACARIA MUSSATO LTDA, CNPJ: 04.629.576/0001-73.</w:t>
      </w:r>
      <w:r w:rsidR="00F40313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F40313" w:rsidRPr="00F40313">
        <w:rPr>
          <w:sz w:val="20"/>
          <w:szCs w:val="20"/>
          <w:lang w:val="pt-BR"/>
        </w:rPr>
        <w:t>R$ 4.200,00 (Quatro mil e duzentos reais).</w:t>
      </w:r>
      <w:r w:rsidR="00F40313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40313">
        <w:rPr>
          <w:b w:val="0"/>
          <w:bCs w:val="0"/>
          <w:sz w:val="20"/>
          <w:szCs w:val="20"/>
          <w:lang w:val="pt-BR"/>
        </w:rPr>
        <w:t>14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F4031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F4031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F4031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5A0D46"/>
    <w:rsid w:val="005C20DA"/>
    <w:rsid w:val="005F0FE3"/>
    <w:rsid w:val="007700B5"/>
    <w:rsid w:val="00776716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F40313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2025-03-19T12:10:00Z</cp:lastPrinted>
  <dcterms:created xsi:type="dcterms:W3CDTF">2024-07-03T20:09:00Z</dcterms:created>
  <dcterms:modified xsi:type="dcterms:W3CDTF">2025-05-14T12:18:00Z</dcterms:modified>
</cp:coreProperties>
</file>