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F88" w:rsidRPr="00347B1A" w:rsidRDefault="009A1F88" w:rsidP="00B65B33">
      <w:pPr>
        <w:spacing w:after="0" w:line="360" w:lineRule="auto"/>
        <w:jc w:val="center"/>
        <w:rPr>
          <w:rFonts w:ascii="Arial" w:hAnsi="Arial" w:cs="Arial"/>
        </w:rPr>
      </w:pPr>
      <w:r w:rsidRPr="00347B1A">
        <w:rPr>
          <w:rFonts w:ascii="Arial" w:hAnsi="Arial" w:cs="Arial"/>
          <w:b/>
        </w:rPr>
        <w:t>TERMO DE REVOGAÇÃO</w:t>
      </w:r>
      <w:r w:rsidR="00C41C74" w:rsidRPr="00347B1A">
        <w:rPr>
          <w:rFonts w:ascii="Arial" w:hAnsi="Arial" w:cs="Arial"/>
          <w:b/>
        </w:rPr>
        <w:t xml:space="preserve"> DE PROCEDIMENTO</w:t>
      </w:r>
      <w:r w:rsidRPr="00347B1A">
        <w:rPr>
          <w:rFonts w:ascii="Arial" w:hAnsi="Arial" w:cs="Arial"/>
          <w:b/>
        </w:rPr>
        <w:t xml:space="preserve"> LICITA</w:t>
      </w:r>
      <w:r w:rsidR="00C41C74" w:rsidRPr="00347B1A">
        <w:rPr>
          <w:rFonts w:ascii="Arial" w:hAnsi="Arial" w:cs="Arial"/>
          <w:b/>
        </w:rPr>
        <w:t>TÓRIO</w:t>
      </w:r>
    </w:p>
    <w:p w:rsidR="00B65B33" w:rsidRPr="00347B1A" w:rsidRDefault="00B65B33" w:rsidP="00B65B33">
      <w:pPr>
        <w:spacing w:after="0" w:line="360" w:lineRule="auto"/>
        <w:jc w:val="center"/>
        <w:rPr>
          <w:rFonts w:ascii="Arial" w:hAnsi="Arial" w:cs="Arial"/>
          <w:b/>
        </w:rPr>
      </w:pPr>
    </w:p>
    <w:p w:rsidR="002B6B83" w:rsidRPr="000B54D9" w:rsidRDefault="000B54D9" w:rsidP="002B6B83">
      <w:pPr>
        <w:spacing w:after="0" w:line="360" w:lineRule="auto"/>
        <w:ind w:left="3402" w:right="-30"/>
        <w:jc w:val="both"/>
        <w:rPr>
          <w:rFonts w:ascii="Arial" w:hAnsi="Arial" w:cs="Arial"/>
          <w:b/>
        </w:rPr>
      </w:pPr>
      <w:r w:rsidRPr="000B54D9">
        <w:rPr>
          <w:rFonts w:ascii="Arial" w:hAnsi="Arial" w:cs="Arial"/>
          <w:b/>
        </w:rPr>
        <w:t>INEXIGIBILIDADE</w:t>
      </w:r>
      <w:r w:rsidR="00347B1A" w:rsidRPr="000B54D9">
        <w:rPr>
          <w:rFonts w:ascii="Arial" w:hAnsi="Arial" w:cs="Arial"/>
          <w:b/>
        </w:rPr>
        <w:t xml:space="preserve"> DE LICITAÇÃO N</w:t>
      </w:r>
      <w:r w:rsidR="00B65B33" w:rsidRPr="000B54D9">
        <w:rPr>
          <w:rFonts w:ascii="Arial" w:hAnsi="Arial" w:cs="Arial"/>
          <w:b/>
        </w:rPr>
        <w:t xml:space="preserve">º </w:t>
      </w:r>
      <w:r w:rsidRPr="000B54D9">
        <w:rPr>
          <w:rFonts w:ascii="Arial" w:hAnsi="Arial" w:cs="Arial"/>
          <w:b/>
        </w:rPr>
        <w:t>95</w:t>
      </w:r>
      <w:r w:rsidR="00B65B33" w:rsidRPr="000B54D9">
        <w:rPr>
          <w:rFonts w:ascii="Arial" w:hAnsi="Arial" w:cs="Arial"/>
          <w:b/>
        </w:rPr>
        <w:t xml:space="preserve">/2023 </w:t>
      </w:r>
      <w:r w:rsidR="00CE675F" w:rsidRPr="000B54D9">
        <w:rPr>
          <w:rFonts w:ascii="Arial" w:hAnsi="Arial" w:cs="Arial"/>
          <w:b/>
        </w:rPr>
        <w:t xml:space="preserve">– </w:t>
      </w:r>
      <w:r w:rsidRPr="000B54D9">
        <w:rPr>
          <w:rFonts w:ascii="Arial" w:hAnsi="Arial" w:cs="Arial"/>
        </w:rPr>
        <w:t>Contratação de Empresa para prestação de serviços para divulgação de vídeos institucionais em programa de televisão para entrevistas, mídias e matérias do dia a dia relac</w:t>
      </w:r>
      <w:r w:rsidRPr="000B54D9">
        <w:rPr>
          <w:rFonts w:ascii="Arial" w:hAnsi="Arial" w:cs="Arial"/>
        </w:rPr>
        <w:t>ionado ao Município de Tapejara</w:t>
      </w:r>
      <w:r>
        <w:rPr>
          <w:rFonts w:ascii="Arial" w:hAnsi="Arial" w:cs="Arial"/>
        </w:rPr>
        <w:t xml:space="preserve"> - RS</w:t>
      </w:r>
      <w:r w:rsidR="002B6B83" w:rsidRPr="000B54D9">
        <w:rPr>
          <w:rFonts w:ascii="Arial" w:hAnsi="Arial" w:cs="Arial"/>
          <w:b/>
          <w:shd w:val="clear" w:color="auto" w:fill="FFFFFF"/>
        </w:rPr>
        <w:t>.</w:t>
      </w:r>
    </w:p>
    <w:p w:rsidR="009A1F88" w:rsidRPr="00347B1A" w:rsidRDefault="009A1F88" w:rsidP="00B65B33">
      <w:pPr>
        <w:spacing w:after="0" w:line="360" w:lineRule="auto"/>
        <w:jc w:val="both"/>
        <w:rPr>
          <w:rFonts w:ascii="Arial" w:hAnsi="Arial" w:cs="Arial"/>
          <w:b/>
        </w:rPr>
      </w:pPr>
    </w:p>
    <w:p w:rsidR="00C41C74" w:rsidRPr="00347B1A" w:rsidRDefault="00C41C74" w:rsidP="00B65B33">
      <w:pPr>
        <w:spacing w:after="0" w:line="360" w:lineRule="auto"/>
        <w:jc w:val="both"/>
        <w:rPr>
          <w:rFonts w:ascii="Arial" w:hAnsi="Arial" w:cs="Arial"/>
        </w:rPr>
      </w:pPr>
    </w:p>
    <w:p w:rsidR="00C41C74" w:rsidRPr="00347B1A" w:rsidRDefault="009A1F88" w:rsidP="00B65B33">
      <w:pPr>
        <w:spacing w:after="0" w:line="360" w:lineRule="auto"/>
        <w:ind w:firstLine="1134"/>
        <w:jc w:val="both"/>
        <w:rPr>
          <w:rFonts w:ascii="Arial" w:hAnsi="Arial" w:cs="Arial"/>
        </w:rPr>
      </w:pPr>
      <w:r w:rsidRPr="00347B1A">
        <w:rPr>
          <w:rFonts w:ascii="Arial" w:hAnsi="Arial" w:cs="Arial"/>
          <w:b/>
        </w:rPr>
        <w:t>O PREFEITO MUNICIPAL DE TAPEJARA/RS</w:t>
      </w:r>
      <w:r w:rsidRPr="00347B1A">
        <w:rPr>
          <w:rFonts w:ascii="Arial" w:hAnsi="Arial" w:cs="Arial"/>
        </w:rPr>
        <w:t>, no u</w:t>
      </w:r>
      <w:r w:rsidR="00C41C74" w:rsidRPr="00347B1A">
        <w:rPr>
          <w:rFonts w:ascii="Arial" w:hAnsi="Arial" w:cs="Arial"/>
        </w:rPr>
        <w:t>so de suas atribuições legais e:</w:t>
      </w:r>
    </w:p>
    <w:p w:rsidR="00C41C74" w:rsidRPr="007F6E9E" w:rsidRDefault="00C41C74" w:rsidP="00B65B33">
      <w:pPr>
        <w:pStyle w:val="Default"/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  <w:r w:rsidRPr="00347B1A">
        <w:rPr>
          <w:rFonts w:ascii="Arial" w:hAnsi="Arial" w:cs="Arial"/>
          <w:b/>
          <w:sz w:val="22"/>
          <w:szCs w:val="22"/>
        </w:rPr>
        <w:t>Considerando</w:t>
      </w:r>
      <w:r w:rsidRPr="00347B1A">
        <w:rPr>
          <w:rFonts w:ascii="Arial" w:hAnsi="Arial" w:cs="Arial"/>
          <w:sz w:val="22"/>
          <w:szCs w:val="22"/>
        </w:rPr>
        <w:t xml:space="preserve"> a supremacia da Administração Pública na conclusão e encerramento dos procedimentos licitatórios em sua instância, </w:t>
      </w:r>
      <w:r w:rsidR="007F6E9E" w:rsidRPr="007F6E9E">
        <w:rPr>
          <w:rFonts w:ascii="Arial" w:hAnsi="Arial" w:cs="Arial"/>
        </w:rPr>
        <w:t>com fundamento no art. 49, caput, da Lei nº 8.666/93;</w:t>
      </w:r>
    </w:p>
    <w:p w:rsidR="00347B1A" w:rsidRPr="00347B1A" w:rsidRDefault="00C41C74" w:rsidP="00B65B33">
      <w:pPr>
        <w:pStyle w:val="Default"/>
        <w:spacing w:line="360" w:lineRule="auto"/>
        <w:ind w:firstLine="1134"/>
        <w:jc w:val="both"/>
        <w:rPr>
          <w:rFonts w:ascii="Arial" w:hAnsi="Arial" w:cs="Arial"/>
          <w:b/>
          <w:sz w:val="22"/>
          <w:szCs w:val="22"/>
        </w:rPr>
      </w:pPr>
      <w:r w:rsidRPr="00347B1A">
        <w:rPr>
          <w:rFonts w:ascii="Arial" w:hAnsi="Arial" w:cs="Arial"/>
          <w:b/>
          <w:sz w:val="22"/>
          <w:szCs w:val="22"/>
        </w:rPr>
        <w:t>Considerando</w:t>
      </w:r>
      <w:r w:rsidR="00347B1A" w:rsidRPr="00347B1A">
        <w:rPr>
          <w:rFonts w:ascii="Arial" w:hAnsi="Arial" w:cs="Arial"/>
          <w:b/>
          <w:sz w:val="22"/>
          <w:szCs w:val="22"/>
        </w:rPr>
        <w:t xml:space="preserve"> </w:t>
      </w:r>
      <w:r w:rsidR="00347B1A" w:rsidRPr="00347B1A">
        <w:rPr>
          <w:rFonts w:ascii="Arial" w:hAnsi="Arial" w:cs="Arial"/>
          <w:sz w:val="22"/>
          <w:szCs w:val="22"/>
        </w:rPr>
        <w:t>os termos da Súmula 473 do STF;</w:t>
      </w:r>
    </w:p>
    <w:p w:rsidR="00347B1A" w:rsidRPr="00347B1A" w:rsidRDefault="00347B1A" w:rsidP="00CE675F">
      <w:pPr>
        <w:pStyle w:val="Default"/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  <w:r w:rsidRPr="00347B1A">
        <w:rPr>
          <w:rFonts w:ascii="Arial" w:hAnsi="Arial" w:cs="Arial"/>
          <w:b/>
          <w:sz w:val="22"/>
          <w:szCs w:val="22"/>
        </w:rPr>
        <w:t xml:space="preserve">Considerando, </w:t>
      </w:r>
      <w:r w:rsidRPr="00347B1A">
        <w:rPr>
          <w:rFonts w:ascii="Arial" w:hAnsi="Arial" w:cs="Arial"/>
          <w:sz w:val="22"/>
          <w:szCs w:val="22"/>
        </w:rPr>
        <w:t xml:space="preserve">o Ofício encaminhado pelo </w:t>
      </w:r>
      <w:r w:rsidR="000B54D9">
        <w:rPr>
          <w:rFonts w:ascii="Arial" w:hAnsi="Arial" w:cs="Arial"/>
          <w:sz w:val="22"/>
          <w:szCs w:val="22"/>
        </w:rPr>
        <w:t xml:space="preserve">Chefe de Gabinete Rodrigo </w:t>
      </w:r>
      <w:proofErr w:type="spellStart"/>
      <w:r w:rsidR="000B54D9">
        <w:rPr>
          <w:rFonts w:ascii="Arial" w:hAnsi="Arial" w:cs="Arial"/>
          <w:sz w:val="22"/>
          <w:szCs w:val="22"/>
        </w:rPr>
        <w:t>Dalmina</w:t>
      </w:r>
      <w:proofErr w:type="spellEnd"/>
      <w:r w:rsidRPr="00347B1A">
        <w:rPr>
          <w:rFonts w:ascii="Arial" w:hAnsi="Arial" w:cs="Arial"/>
          <w:sz w:val="22"/>
          <w:szCs w:val="22"/>
        </w:rPr>
        <w:t>, (</w:t>
      </w:r>
      <w:r w:rsidR="00CE675F">
        <w:rPr>
          <w:rFonts w:ascii="Arial" w:hAnsi="Arial" w:cs="Arial"/>
          <w:sz w:val="22"/>
          <w:szCs w:val="22"/>
        </w:rPr>
        <w:t>em anexo</w:t>
      </w:r>
      <w:r w:rsidR="002B6B83">
        <w:rPr>
          <w:rFonts w:ascii="Arial" w:hAnsi="Arial" w:cs="Arial"/>
          <w:sz w:val="22"/>
          <w:szCs w:val="22"/>
        </w:rPr>
        <w:t>)</w:t>
      </w:r>
      <w:r w:rsidRPr="00347B1A">
        <w:rPr>
          <w:rFonts w:ascii="Arial" w:hAnsi="Arial" w:cs="Arial"/>
          <w:sz w:val="22"/>
          <w:szCs w:val="22"/>
        </w:rPr>
        <w:t>.</w:t>
      </w:r>
    </w:p>
    <w:p w:rsidR="00B65B33" w:rsidRPr="00347B1A" w:rsidRDefault="00B65B33" w:rsidP="00347B1A">
      <w:pPr>
        <w:pStyle w:val="Default"/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</w:p>
    <w:p w:rsidR="00C41C74" w:rsidRPr="00347B1A" w:rsidRDefault="00C41C74" w:rsidP="00B65B33">
      <w:pPr>
        <w:pStyle w:val="Default"/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  <w:r w:rsidRPr="00347B1A">
        <w:rPr>
          <w:rFonts w:ascii="Arial" w:hAnsi="Arial" w:cs="Arial"/>
          <w:b/>
          <w:sz w:val="22"/>
          <w:szCs w:val="22"/>
        </w:rPr>
        <w:t>Resolve e decide</w:t>
      </w:r>
      <w:r w:rsidRPr="00347B1A">
        <w:rPr>
          <w:rFonts w:ascii="Arial" w:hAnsi="Arial" w:cs="Arial"/>
          <w:sz w:val="22"/>
          <w:szCs w:val="22"/>
        </w:rPr>
        <w:t xml:space="preserve">, a bem do interesse público </w:t>
      </w:r>
      <w:r w:rsidR="000B54D9" w:rsidRPr="00347B1A">
        <w:rPr>
          <w:rFonts w:ascii="Arial" w:hAnsi="Arial" w:cs="Arial"/>
          <w:b/>
          <w:bCs/>
          <w:sz w:val="22"/>
          <w:szCs w:val="22"/>
        </w:rPr>
        <w:t>REVOGAR</w:t>
      </w:r>
      <w:r w:rsidRPr="00347B1A">
        <w:rPr>
          <w:rFonts w:ascii="Arial" w:hAnsi="Arial" w:cs="Arial"/>
          <w:b/>
          <w:bCs/>
          <w:sz w:val="22"/>
          <w:szCs w:val="22"/>
        </w:rPr>
        <w:t xml:space="preserve"> </w:t>
      </w:r>
      <w:r w:rsidR="000B54D9" w:rsidRPr="000B54D9">
        <w:rPr>
          <w:rFonts w:ascii="Arial" w:hAnsi="Arial" w:cs="Arial"/>
          <w:bCs/>
          <w:sz w:val="22"/>
          <w:szCs w:val="22"/>
        </w:rPr>
        <w:t>o processo</w:t>
      </w:r>
      <w:r w:rsidRPr="00347B1A">
        <w:rPr>
          <w:rFonts w:ascii="Arial" w:hAnsi="Arial" w:cs="Arial"/>
          <w:sz w:val="22"/>
          <w:szCs w:val="22"/>
        </w:rPr>
        <w:t xml:space="preserve"> em epígrafe. </w:t>
      </w:r>
    </w:p>
    <w:p w:rsidR="009C6458" w:rsidRPr="00347B1A" w:rsidRDefault="009C6458" w:rsidP="00B65B33">
      <w:pPr>
        <w:spacing w:after="0" w:line="360" w:lineRule="auto"/>
        <w:ind w:firstLine="1134"/>
        <w:rPr>
          <w:rFonts w:ascii="Arial" w:hAnsi="Arial" w:cs="Arial"/>
        </w:rPr>
      </w:pPr>
    </w:p>
    <w:p w:rsidR="009C6458" w:rsidRPr="00347B1A" w:rsidRDefault="00B65B33" w:rsidP="00B65B33">
      <w:pPr>
        <w:spacing w:after="0" w:line="360" w:lineRule="auto"/>
        <w:ind w:firstLine="1134"/>
        <w:rPr>
          <w:rFonts w:ascii="Arial" w:hAnsi="Arial" w:cs="Arial"/>
        </w:rPr>
      </w:pPr>
      <w:r w:rsidRPr="00347B1A">
        <w:rPr>
          <w:rFonts w:ascii="Arial" w:hAnsi="Arial" w:cs="Arial"/>
        </w:rPr>
        <w:t>Publique</w:t>
      </w:r>
      <w:r w:rsidR="009C6458" w:rsidRPr="00347B1A">
        <w:rPr>
          <w:rFonts w:ascii="Arial" w:hAnsi="Arial" w:cs="Arial"/>
        </w:rPr>
        <w:t>-se.</w:t>
      </w:r>
    </w:p>
    <w:p w:rsidR="00B65B33" w:rsidRPr="00347B1A" w:rsidRDefault="00B65B33" w:rsidP="00B65B33">
      <w:pPr>
        <w:spacing w:after="0" w:line="360" w:lineRule="auto"/>
        <w:ind w:firstLine="1134"/>
        <w:rPr>
          <w:rFonts w:ascii="Arial" w:hAnsi="Arial" w:cs="Arial"/>
        </w:rPr>
      </w:pPr>
    </w:p>
    <w:p w:rsidR="009C6458" w:rsidRPr="00347B1A" w:rsidRDefault="009C6458" w:rsidP="000B54D9">
      <w:pPr>
        <w:spacing w:after="0" w:line="360" w:lineRule="auto"/>
        <w:ind w:firstLine="1134"/>
        <w:rPr>
          <w:rFonts w:ascii="Arial" w:hAnsi="Arial" w:cs="Arial"/>
        </w:rPr>
      </w:pPr>
      <w:r w:rsidRPr="00347B1A">
        <w:rPr>
          <w:rFonts w:ascii="Arial" w:hAnsi="Arial" w:cs="Arial"/>
        </w:rPr>
        <w:t xml:space="preserve">Tapejara/RS, </w:t>
      </w:r>
      <w:r w:rsidR="000B54D9">
        <w:rPr>
          <w:rFonts w:ascii="Arial" w:hAnsi="Arial" w:cs="Arial"/>
        </w:rPr>
        <w:t>16</w:t>
      </w:r>
      <w:r w:rsidRPr="00347B1A">
        <w:rPr>
          <w:rFonts w:ascii="Arial" w:hAnsi="Arial" w:cs="Arial"/>
        </w:rPr>
        <w:t xml:space="preserve"> de </w:t>
      </w:r>
      <w:r w:rsidR="000B54D9">
        <w:rPr>
          <w:rFonts w:ascii="Arial" w:hAnsi="Arial" w:cs="Arial"/>
        </w:rPr>
        <w:t>janeiro</w:t>
      </w:r>
      <w:r w:rsidRPr="00347B1A">
        <w:rPr>
          <w:rFonts w:ascii="Arial" w:hAnsi="Arial" w:cs="Arial"/>
        </w:rPr>
        <w:t xml:space="preserve"> de 202</w:t>
      </w:r>
      <w:r w:rsidR="000B54D9">
        <w:rPr>
          <w:rFonts w:ascii="Arial" w:hAnsi="Arial" w:cs="Arial"/>
        </w:rPr>
        <w:t>4</w:t>
      </w:r>
      <w:r w:rsidRPr="00347B1A">
        <w:rPr>
          <w:rFonts w:ascii="Arial" w:hAnsi="Arial" w:cs="Arial"/>
        </w:rPr>
        <w:t>.</w:t>
      </w:r>
      <w:bookmarkStart w:id="0" w:name="_GoBack"/>
      <w:bookmarkEnd w:id="0"/>
    </w:p>
    <w:p w:rsidR="009C6458" w:rsidRPr="00347B1A" w:rsidRDefault="009C6458" w:rsidP="00B65B33">
      <w:pPr>
        <w:spacing w:after="0" w:line="360" w:lineRule="auto"/>
        <w:rPr>
          <w:rFonts w:ascii="Arial" w:hAnsi="Arial" w:cs="Arial"/>
        </w:rPr>
      </w:pPr>
    </w:p>
    <w:p w:rsidR="00B65B33" w:rsidRPr="00347B1A" w:rsidRDefault="00B65B33" w:rsidP="00B65B33">
      <w:pPr>
        <w:spacing w:after="0" w:line="360" w:lineRule="auto"/>
        <w:rPr>
          <w:rFonts w:ascii="Arial" w:hAnsi="Arial" w:cs="Arial"/>
        </w:rPr>
      </w:pPr>
    </w:p>
    <w:p w:rsidR="009C6458" w:rsidRPr="00347B1A" w:rsidRDefault="000B54D9" w:rsidP="00B65B33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RODINEI BRUEL</w:t>
      </w:r>
    </w:p>
    <w:p w:rsidR="009C6458" w:rsidRPr="00347B1A" w:rsidRDefault="009C6458" w:rsidP="00B65B33">
      <w:pPr>
        <w:spacing w:after="0" w:line="360" w:lineRule="auto"/>
        <w:jc w:val="center"/>
        <w:rPr>
          <w:rFonts w:ascii="Arial" w:hAnsi="Arial" w:cs="Arial"/>
          <w:b/>
        </w:rPr>
      </w:pPr>
      <w:r w:rsidRPr="00347B1A">
        <w:rPr>
          <w:rFonts w:ascii="Arial" w:hAnsi="Arial" w:cs="Arial"/>
          <w:b/>
        </w:rPr>
        <w:t>Prefeito Municipal de Tapejara</w:t>
      </w:r>
      <w:r w:rsidR="000B54D9">
        <w:rPr>
          <w:rFonts w:ascii="Arial" w:hAnsi="Arial" w:cs="Arial"/>
          <w:b/>
        </w:rPr>
        <w:t xml:space="preserve"> em Exercício</w:t>
      </w:r>
    </w:p>
    <w:sectPr w:rsidR="009C6458" w:rsidRPr="00347B1A" w:rsidSect="00B65B33">
      <w:headerReference w:type="default" r:id="rId7"/>
      <w:pgSz w:w="11906" w:h="16838"/>
      <w:pgMar w:top="2438" w:right="1134" w:bottom="130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1EA" w:rsidRDefault="00CF71EA" w:rsidP="00347B1A">
      <w:pPr>
        <w:spacing w:after="0" w:line="240" w:lineRule="auto"/>
      </w:pPr>
      <w:r>
        <w:separator/>
      </w:r>
    </w:p>
  </w:endnote>
  <w:endnote w:type="continuationSeparator" w:id="0">
    <w:p w:rsidR="00CF71EA" w:rsidRDefault="00CF71EA" w:rsidP="00347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1EA" w:rsidRDefault="00CF71EA" w:rsidP="00347B1A">
      <w:pPr>
        <w:spacing w:after="0" w:line="240" w:lineRule="auto"/>
      </w:pPr>
      <w:r>
        <w:separator/>
      </w:r>
    </w:p>
  </w:footnote>
  <w:footnote w:type="continuationSeparator" w:id="0">
    <w:p w:rsidR="00CF71EA" w:rsidRDefault="00CF71EA" w:rsidP="00347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1EA" w:rsidRDefault="000B54D9">
    <w:pPr>
      <w:pStyle w:val="Cabealho"/>
    </w:pPr>
    <w:r>
      <w:rPr>
        <w:rFonts w:ascii="Times New Roman" w:hAnsi="Times New Roman"/>
        <w:noProof/>
        <w:sz w:val="24"/>
        <w:szCs w:val="24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158505" o:spid="_x0000_s2049" type="#_x0000_t75" alt="/Users/douglascadini/Desktop/folhaA4.png" style="position:absolute;margin-left:-79.4pt;margin-top:-137.8pt;width:595pt;height:842pt;z-index:-251658240;mso-wrap-edited:f;mso-position-horizontal-relative:margin;mso-position-vertical-relative:margin" o:allowincell="f">
          <v:imagedata r:id="rId1" o:title="folhaA4"/>
          <w10:wrap anchorx="margin" anchory="margin"/>
        </v:shape>
      </w:pict>
    </w:r>
    <w:r w:rsidR="00CF71EA">
      <w:rPr>
        <w:rFonts w:ascii="Times New Roman" w:hAnsi="Times New Roman"/>
        <w:noProof/>
        <w:sz w:val="24"/>
        <w:szCs w:val="24"/>
        <w:lang w:eastAsia="pt-BR"/>
      </w:rPr>
      <w:drawing>
        <wp:anchor distT="0" distB="0" distL="114300" distR="114300" simplePos="0" relativeHeight="251657216" behindDoc="1" locked="0" layoutInCell="0" allowOverlap="1" wp14:anchorId="046A8460" wp14:editId="4D951555">
          <wp:simplePos x="0" y="0"/>
          <wp:positionH relativeFrom="margin">
            <wp:posOffset>-1001319</wp:posOffset>
          </wp:positionH>
          <wp:positionV relativeFrom="margin">
            <wp:posOffset>-1525499</wp:posOffset>
          </wp:positionV>
          <wp:extent cx="7556500" cy="10693400"/>
          <wp:effectExtent l="0" t="0" r="6350" b="0"/>
          <wp:wrapNone/>
          <wp:docPr id="1" name="WordPictureWatermark50158505" descr="/Users/douglascadini/Desktop/folhaA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50158505" descr="/Users/douglascadini/Desktop/folhaA4.png"/>
                  <pic:cNvPicPr>
                    <a:picLocks noChangeAspect="1" noChangeArrowheads="1"/>
                  </pic:cNvPicPr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F88"/>
    <w:rsid w:val="000B54D9"/>
    <w:rsid w:val="002B6B83"/>
    <w:rsid w:val="00347B1A"/>
    <w:rsid w:val="00394C30"/>
    <w:rsid w:val="003C7364"/>
    <w:rsid w:val="004D588E"/>
    <w:rsid w:val="004D6B28"/>
    <w:rsid w:val="00583E88"/>
    <w:rsid w:val="005F40B7"/>
    <w:rsid w:val="00711D30"/>
    <w:rsid w:val="00735F8F"/>
    <w:rsid w:val="00780F19"/>
    <w:rsid w:val="007F6E9E"/>
    <w:rsid w:val="009A1F88"/>
    <w:rsid w:val="009B4083"/>
    <w:rsid w:val="009C6458"/>
    <w:rsid w:val="00A2725F"/>
    <w:rsid w:val="00AC3FA3"/>
    <w:rsid w:val="00AF7BDD"/>
    <w:rsid w:val="00B65B33"/>
    <w:rsid w:val="00C41C74"/>
    <w:rsid w:val="00CE675F"/>
    <w:rsid w:val="00CF71EA"/>
    <w:rsid w:val="00E22D0C"/>
    <w:rsid w:val="00E9012A"/>
    <w:rsid w:val="00EC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41C7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47B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7B1A"/>
  </w:style>
  <w:style w:type="paragraph" w:styleId="Rodap">
    <w:name w:val="footer"/>
    <w:basedOn w:val="Normal"/>
    <w:link w:val="RodapChar"/>
    <w:uiPriority w:val="99"/>
    <w:unhideWhenUsed/>
    <w:rsid w:val="00347B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7B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41C7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47B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7B1A"/>
  </w:style>
  <w:style w:type="paragraph" w:styleId="Rodap">
    <w:name w:val="footer"/>
    <w:basedOn w:val="Normal"/>
    <w:link w:val="RodapChar"/>
    <w:uiPriority w:val="99"/>
    <w:unhideWhenUsed/>
    <w:rsid w:val="00347B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7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1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Licita-02</dc:creator>
  <cp:lastModifiedBy>Licita-02</cp:lastModifiedBy>
  <cp:revision>5</cp:revision>
  <cp:lastPrinted>2024-01-16T20:16:00Z</cp:lastPrinted>
  <dcterms:created xsi:type="dcterms:W3CDTF">2023-10-31T13:40:00Z</dcterms:created>
  <dcterms:modified xsi:type="dcterms:W3CDTF">2024-01-16T20:16:00Z</dcterms:modified>
</cp:coreProperties>
</file>