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6EEAF" w14:textId="1565C742" w:rsidR="001C3443" w:rsidRDefault="00BB6BD5" w:rsidP="001C3443">
      <w:pPr>
        <w:spacing w:line="240" w:lineRule="auto"/>
        <w:ind w:right="-285" w:firstLine="567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C3DEF94" wp14:editId="4E9EB029">
            <wp:simplePos x="0" y="0"/>
            <wp:positionH relativeFrom="margin">
              <wp:posOffset>-1064260</wp:posOffset>
            </wp:positionH>
            <wp:positionV relativeFrom="margin">
              <wp:posOffset>-480060</wp:posOffset>
            </wp:positionV>
            <wp:extent cx="7550150" cy="11020425"/>
            <wp:effectExtent l="0" t="0" r="0" b="9525"/>
            <wp:wrapNone/>
            <wp:docPr id="38" name="Imagem 38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661A8" w14:textId="77777777" w:rsidR="002B3443" w:rsidRDefault="002B3443" w:rsidP="001C3443">
      <w:pPr>
        <w:spacing w:line="240" w:lineRule="auto"/>
        <w:ind w:right="-285" w:firstLine="567"/>
        <w:jc w:val="center"/>
        <w:rPr>
          <w:noProof/>
        </w:rPr>
      </w:pPr>
    </w:p>
    <w:p w14:paraId="794D27B2" w14:textId="77777777" w:rsidR="002B3443" w:rsidRDefault="002B3443" w:rsidP="001C3443">
      <w:pPr>
        <w:spacing w:line="240" w:lineRule="auto"/>
        <w:ind w:right="-285" w:firstLine="567"/>
        <w:jc w:val="center"/>
        <w:rPr>
          <w:noProof/>
        </w:rPr>
      </w:pPr>
      <w:bookmarkStart w:id="0" w:name="_GoBack"/>
      <w:bookmarkEnd w:id="0"/>
    </w:p>
    <w:p w14:paraId="1FF8C450" w14:textId="77777777" w:rsidR="002B3443" w:rsidRDefault="002B3443" w:rsidP="001C3443">
      <w:pPr>
        <w:spacing w:line="240" w:lineRule="auto"/>
        <w:ind w:right="-285" w:firstLine="567"/>
        <w:jc w:val="center"/>
        <w:rPr>
          <w:noProof/>
        </w:rPr>
      </w:pPr>
    </w:p>
    <w:p w14:paraId="258FF33A" w14:textId="77777777" w:rsidR="002B3443" w:rsidRDefault="002B3443" w:rsidP="001C3443">
      <w:pPr>
        <w:spacing w:line="240" w:lineRule="auto"/>
        <w:ind w:right="-285" w:firstLine="567"/>
        <w:jc w:val="center"/>
        <w:rPr>
          <w:noProof/>
        </w:rPr>
      </w:pPr>
    </w:p>
    <w:p w14:paraId="1E72BA76" w14:textId="681C012B" w:rsidR="002B3443" w:rsidRDefault="002B3443" w:rsidP="001C3443">
      <w:pPr>
        <w:spacing w:line="240" w:lineRule="auto"/>
        <w:ind w:right="-285" w:firstLine="567"/>
        <w:jc w:val="center"/>
        <w:rPr>
          <w:noProof/>
        </w:rPr>
      </w:pPr>
    </w:p>
    <w:p w14:paraId="3267F1CC" w14:textId="77777777" w:rsidR="002B3443" w:rsidRDefault="002B3443" w:rsidP="001C3443">
      <w:pPr>
        <w:spacing w:line="240" w:lineRule="auto"/>
        <w:ind w:right="-285" w:firstLine="567"/>
        <w:jc w:val="center"/>
        <w:rPr>
          <w:noProof/>
        </w:rPr>
      </w:pPr>
    </w:p>
    <w:p w14:paraId="58B3EA09" w14:textId="77777777" w:rsidR="002B3443" w:rsidRDefault="002B3443" w:rsidP="001C3443">
      <w:pPr>
        <w:spacing w:line="240" w:lineRule="auto"/>
        <w:ind w:right="-285" w:firstLine="567"/>
        <w:jc w:val="center"/>
        <w:rPr>
          <w:noProof/>
        </w:rPr>
      </w:pPr>
    </w:p>
    <w:p w14:paraId="09264DB0" w14:textId="77777777" w:rsidR="002B3443" w:rsidRDefault="002B3443" w:rsidP="001C3443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DF976D" w14:textId="77777777" w:rsidR="001C3443" w:rsidRDefault="001C3443" w:rsidP="001C3443">
      <w:pPr>
        <w:spacing w:line="240" w:lineRule="auto"/>
        <w:ind w:right="-285" w:firstLine="567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CONSELHO MUNICIPAL DOS DIREITOS DA CRIANÇA E DO ADOLESCENTE DE TAPEJARA/RS – COMDICAT-</w:t>
      </w:r>
    </w:p>
    <w:p w14:paraId="0AC10100" w14:textId="0690FCCC" w:rsidR="001C3443" w:rsidRPr="00BE5943" w:rsidRDefault="001C3443" w:rsidP="001C3443">
      <w:pPr>
        <w:spacing w:line="240" w:lineRule="auto"/>
        <w:ind w:right="-285" w:firstLine="567"/>
        <w:jc w:val="center"/>
        <w:rPr>
          <w:rFonts w:asciiTheme="minorHAnsi" w:hAnsiTheme="minorHAnsi" w:cstheme="minorHAnsi"/>
          <w:szCs w:val="24"/>
        </w:rPr>
      </w:pPr>
      <w:r w:rsidRPr="00BE5943">
        <w:rPr>
          <w:rFonts w:asciiTheme="minorHAnsi" w:hAnsiTheme="minorHAnsi" w:cstheme="minorHAnsi"/>
          <w:szCs w:val="24"/>
        </w:rPr>
        <w:t>Lei Municipal nº</w:t>
      </w:r>
      <w:r w:rsidR="00BB6BD5">
        <w:rPr>
          <w:rFonts w:asciiTheme="minorHAnsi" w:hAnsiTheme="minorHAnsi" w:cstheme="minorHAnsi"/>
          <w:szCs w:val="24"/>
        </w:rPr>
        <w:t xml:space="preserve"> </w:t>
      </w:r>
      <w:r w:rsidRPr="00BE5943">
        <w:rPr>
          <w:rFonts w:asciiTheme="minorHAnsi" w:hAnsiTheme="minorHAnsi" w:cstheme="minorHAnsi"/>
          <w:szCs w:val="24"/>
        </w:rPr>
        <w:t>3.970 de 22 de abril de 2015, Lei Municipal de</w:t>
      </w:r>
      <w:r w:rsidR="00BB6BD5">
        <w:rPr>
          <w:rFonts w:asciiTheme="minorHAnsi" w:hAnsiTheme="minorHAnsi" w:cstheme="minorHAnsi"/>
          <w:szCs w:val="24"/>
        </w:rPr>
        <w:t xml:space="preserve"> nº</w:t>
      </w:r>
      <w:r w:rsidRPr="00BE5943">
        <w:rPr>
          <w:rFonts w:asciiTheme="minorHAnsi" w:hAnsiTheme="minorHAnsi" w:cstheme="minorHAnsi"/>
          <w:szCs w:val="24"/>
        </w:rPr>
        <w:t xml:space="preserve"> 4.396 de 03 de setembro de 2019 e Lei Municipal nº</w:t>
      </w:r>
      <w:r w:rsidRPr="00BE5943">
        <w:rPr>
          <w:rFonts w:asciiTheme="minorHAnsi" w:hAnsiTheme="minorHAnsi" w:cstheme="minorHAnsi"/>
        </w:rPr>
        <w:t xml:space="preserve"> 4727 de 21 de março de 2023</w:t>
      </w:r>
      <w:r w:rsidRPr="00BE5943">
        <w:rPr>
          <w:rFonts w:asciiTheme="minorHAnsi" w:hAnsiTheme="minorHAnsi" w:cstheme="minorHAnsi"/>
          <w:szCs w:val="24"/>
        </w:rPr>
        <w:t>.</w:t>
      </w:r>
    </w:p>
    <w:p w14:paraId="55F6E3CA" w14:textId="77777777" w:rsidR="001C3443" w:rsidRDefault="001C3443" w:rsidP="001C3443">
      <w:pPr>
        <w:ind w:right="426"/>
        <w:jc w:val="center"/>
        <w:rPr>
          <w:rFonts w:ascii="Arial" w:hAnsi="Arial" w:cs="Arial"/>
          <w:b/>
        </w:rPr>
      </w:pPr>
    </w:p>
    <w:p w14:paraId="64856B7B" w14:textId="03E8F29C" w:rsidR="00946AB5" w:rsidRDefault="00946AB5" w:rsidP="004910D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4910D1">
        <w:rPr>
          <w:rFonts w:asciiTheme="minorHAnsi" w:hAnsiTheme="minorHAnsi" w:cstheme="minorHAnsi"/>
          <w:b/>
          <w:bCs/>
          <w:szCs w:val="24"/>
        </w:rPr>
        <w:t xml:space="preserve">PROCESSO DE ESCOLHA </w:t>
      </w:r>
      <w:r w:rsidR="00350EC1" w:rsidRPr="004910D1">
        <w:rPr>
          <w:rFonts w:asciiTheme="minorHAnsi" w:hAnsiTheme="minorHAnsi" w:cstheme="minorHAnsi"/>
          <w:b/>
          <w:bCs/>
          <w:szCs w:val="24"/>
        </w:rPr>
        <w:t xml:space="preserve">DE </w:t>
      </w:r>
      <w:r w:rsidR="00350EC1">
        <w:rPr>
          <w:rFonts w:asciiTheme="minorHAnsi" w:hAnsiTheme="minorHAnsi" w:cstheme="minorHAnsi"/>
          <w:b/>
          <w:bCs/>
          <w:szCs w:val="24"/>
        </w:rPr>
        <w:t>MEMBROS</w:t>
      </w:r>
      <w:r w:rsidR="003C0E65">
        <w:rPr>
          <w:rFonts w:asciiTheme="minorHAnsi" w:hAnsiTheme="minorHAnsi" w:cstheme="minorHAnsi"/>
          <w:b/>
          <w:bCs/>
          <w:szCs w:val="24"/>
        </w:rPr>
        <w:t xml:space="preserve"> DO </w:t>
      </w:r>
      <w:r w:rsidRPr="004910D1">
        <w:rPr>
          <w:rFonts w:asciiTheme="minorHAnsi" w:hAnsiTheme="minorHAnsi" w:cstheme="minorHAnsi"/>
          <w:b/>
          <w:bCs/>
          <w:szCs w:val="24"/>
        </w:rPr>
        <w:t>CONSELH</w:t>
      </w:r>
      <w:r w:rsidR="003C0E65">
        <w:rPr>
          <w:rFonts w:asciiTheme="minorHAnsi" w:hAnsiTheme="minorHAnsi" w:cstheme="minorHAnsi"/>
          <w:b/>
          <w:bCs/>
          <w:szCs w:val="24"/>
        </w:rPr>
        <w:t>O</w:t>
      </w:r>
      <w:r w:rsidRPr="004910D1">
        <w:rPr>
          <w:rFonts w:asciiTheme="minorHAnsi" w:hAnsiTheme="minorHAnsi" w:cstheme="minorHAnsi"/>
          <w:b/>
          <w:bCs/>
          <w:szCs w:val="24"/>
        </w:rPr>
        <w:t xml:space="preserve"> TUTELAR DO MUNICÍPIO DE TAPEJARA/RS</w:t>
      </w:r>
    </w:p>
    <w:p w14:paraId="61A55C91" w14:textId="77777777" w:rsidR="00A67598" w:rsidRPr="004910D1" w:rsidRDefault="00A67598" w:rsidP="004910D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11A33F5" w14:textId="5CC9693D" w:rsidR="00946AB5" w:rsidRPr="004910D1" w:rsidRDefault="00946AB5" w:rsidP="004910D1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4910D1">
        <w:rPr>
          <w:rFonts w:asciiTheme="minorHAnsi" w:hAnsiTheme="minorHAnsi" w:cstheme="minorHAnsi"/>
          <w:b/>
          <w:szCs w:val="24"/>
        </w:rPr>
        <w:t>EDITAL Nº 0</w:t>
      </w:r>
      <w:r w:rsidR="002B3443">
        <w:rPr>
          <w:rFonts w:asciiTheme="minorHAnsi" w:hAnsiTheme="minorHAnsi" w:cstheme="minorHAnsi"/>
          <w:b/>
          <w:szCs w:val="24"/>
        </w:rPr>
        <w:t>19/</w:t>
      </w:r>
      <w:r w:rsidRPr="004910D1">
        <w:rPr>
          <w:rFonts w:asciiTheme="minorHAnsi" w:hAnsiTheme="minorHAnsi" w:cstheme="minorHAnsi"/>
          <w:b/>
          <w:szCs w:val="24"/>
        </w:rPr>
        <w:t>2023</w:t>
      </w:r>
    </w:p>
    <w:p w14:paraId="6D794C76" w14:textId="77777777" w:rsidR="00946AB5" w:rsidRPr="004910D1" w:rsidRDefault="00946AB5" w:rsidP="004910D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1773198" w14:textId="6971DAC4" w:rsidR="00946AB5" w:rsidRDefault="00884BEC" w:rsidP="00BB6BD5">
      <w:pPr>
        <w:autoSpaceDE w:val="0"/>
        <w:autoSpaceDN w:val="0"/>
        <w:adjustRightInd w:val="0"/>
        <w:spacing w:line="240" w:lineRule="auto"/>
        <w:ind w:left="170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Torna público</w:t>
      </w:r>
      <w:r w:rsidR="00413F79">
        <w:rPr>
          <w:rFonts w:asciiTheme="minorHAnsi" w:hAnsiTheme="minorHAnsi" w:cstheme="minorHAnsi"/>
          <w:b/>
          <w:bCs/>
          <w:szCs w:val="24"/>
        </w:rPr>
        <w:t xml:space="preserve"> a </w:t>
      </w:r>
      <w:r w:rsidR="006A78DD">
        <w:rPr>
          <w:rFonts w:asciiTheme="minorHAnsi" w:hAnsiTheme="minorHAnsi" w:cstheme="minorHAnsi"/>
          <w:b/>
          <w:bCs/>
          <w:szCs w:val="24"/>
        </w:rPr>
        <w:t>A</w:t>
      </w:r>
      <w:r w:rsidR="00413F79">
        <w:rPr>
          <w:rFonts w:asciiTheme="minorHAnsi" w:hAnsiTheme="minorHAnsi" w:cstheme="minorHAnsi"/>
          <w:b/>
          <w:bCs/>
          <w:szCs w:val="24"/>
        </w:rPr>
        <w:t xml:space="preserve">nálise e Aprovação da Prestação de </w:t>
      </w:r>
      <w:r w:rsidR="000D742C">
        <w:rPr>
          <w:rFonts w:asciiTheme="minorHAnsi" w:hAnsiTheme="minorHAnsi" w:cstheme="minorHAnsi"/>
          <w:b/>
          <w:bCs/>
          <w:szCs w:val="24"/>
        </w:rPr>
        <w:t xml:space="preserve">Contas </w:t>
      </w:r>
      <w:r w:rsidR="000D742C" w:rsidRPr="004910D1">
        <w:rPr>
          <w:rFonts w:asciiTheme="minorHAnsi" w:hAnsiTheme="minorHAnsi" w:cstheme="minorHAnsi"/>
          <w:b/>
          <w:szCs w:val="24"/>
        </w:rPr>
        <w:t>dos</w:t>
      </w:r>
      <w:r w:rsidR="00413F79">
        <w:rPr>
          <w:rFonts w:asciiTheme="minorHAnsi" w:hAnsiTheme="minorHAnsi" w:cstheme="minorHAnsi"/>
          <w:b/>
          <w:szCs w:val="24"/>
        </w:rPr>
        <w:t xml:space="preserve"> </w:t>
      </w:r>
      <w:r w:rsidR="006A78DD">
        <w:rPr>
          <w:rFonts w:asciiTheme="minorHAnsi" w:hAnsiTheme="minorHAnsi" w:cstheme="minorHAnsi"/>
          <w:b/>
          <w:szCs w:val="24"/>
        </w:rPr>
        <w:t>C</w:t>
      </w:r>
      <w:r w:rsidR="00413F79">
        <w:rPr>
          <w:rFonts w:asciiTheme="minorHAnsi" w:hAnsiTheme="minorHAnsi" w:cstheme="minorHAnsi"/>
          <w:b/>
          <w:szCs w:val="24"/>
        </w:rPr>
        <w:t>andidatos</w:t>
      </w:r>
      <w:r w:rsidR="006A78DD">
        <w:rPr>
          <w:rFonts w:asciiTheme="minorHAnsi" w:hAnsiTheme="minorHAnsi" w:cstheme="minorHAnsi"/>
          <w:b/>
          <w:szCs w:val="24"/>
        </w:rPr>
        <w:t xml:space="preserve"> que concorreram</w:t>
      </w:r>
      <w:r w:rsidR="00413F79">
        <w:rPr>
          <w:rFonts w:asciiTheme="minorHAnsi" w:hAnsiTheme="minorHAnsi" w:cstheme="minorHAnsi"/>
          <w:b/>
          <w:szCs w:val="24"/>
        </w:rPr>
        <w:t xml:space="preserve"> aos </w:t>
      </w:r>
      <w:r w:rsidR="006A78DD">
        <w:rPr>
          <w:rFonts w:asciiTheme="minorHAnsi" w:hAnsiTheme="minorHAnsi" w:cstheme="minorHAnsi"/>
          <w:b/>
          <w:szCs w:val="24"/>
        </w:rPr>
        <w:t>C</w:t>
      </w:r>
      <w:r w:rsidR="00413F79">
        <w:rPr>
          <w:rFonts w:asciiTheme="minorHAnsi" w:hAnsiTheme="minorHAnsi" w:cstheme="minorHAnsi"/>
          <w:b/>
          <w:szCs w:val="24"/>
        </w:rPr>
        <w:t>argos do</w:t>
      </w:r>
      <w:r w:rsidR="00946AB5" w:rsidRPr="004910D1">
        <w:rPr>
          <w:rFonts w:asciiTheme="minorHAnsi" w:hAnsiTheme="minorHAnsi" w:cstheme="minorHAnsi"/>
          <w:b/>
          <w:szCs w:val="24"/>
        </w:rPr>
        <w:t xml:space="preserve"> </w:t>
      </w:r>
      <w:r w:rsidR="00680885">
        <w:rPr>
          <w:rFonts w:asciiTheme="minorHAnsi" w:hAnsiTheme="minorHAnsi" w:cstheme="minorHAnsi"/>
          <w:b/>
          <w:szCs w:val="24"/>
        </w:rPr>
        <w:t>C</w:t>
      </w:r>
      <w:r w:rsidR="00946AB5" w:rsidRPr="004910D1">
        <w:rPr>
          <w:rFonts w:asciiTheme="minorHAnsi" w:hAnsiTheme="minorHAnsi" w:cstheme="minorHAnsi"/>
          <w:b/>
          <w:szCs w:val="24"/>
        </w:rPr>
        <w:t xml:space="preserve">onselho </w:t>
      </w:r>
      <w:r w:rsidR="00680885">
        <w:rPr>
          <w:rFonts w:asciiTheme="minorHAnsi" w:hAnsiTheme="minorHAnsi" w:cstheme="minorHAnsi"/>
          <w:b/>
          <w:szCs w:val="24"/>
        </w:rPr>
        <w:t>T</w:t>
      </w:r>
      <w:r w:rsidR="00946AB5" w:rsidRPr="004910D1">
        <w:rPr>
          <w:rFonts w:asciiTheme="minorHAnsi" w:hAnsiTheme="minorHAnsi" w:cstheme="minorHAnsi"/>
          <w:b/>
          <w:szCs w:val="24"/>
        </w:rPr>
        <w:t xml:space="preserve">utelar para o </w:t>
      </w:r>
      <w:r w:rsidR="00680885">
        <w:rPr>
          <w:rFonts w:asciiTheme="minorHAnsi" w:hAnsiTheme="minorHAnsi" w:cstheme="minorHAnsi"/>
          <w:b/>
          <w:szCs w:val="24"/>
        </w:rPr>
        <w:t>M</w:t>
      </w:r>
      <w:r w:rsidR="00946AB5" w:rsidRPr="004910D1">
        <w:rPr>
          <w:rFonts w:asciiTheme="minorHAnsi" w:hAnsiTheme="minorHAnsi" w:cstheme="minorHAnsi"/>
          <w:b/>
          <w:szCs w:val="24"/>
        </w:rPr>
        <w:t xml:space="preserve">andato </w:t>
      </w:r>
      <w:r w:rsidR="000D742C" w:rsidRPr="004910D1">
        <w:rPr>
          <w:rFonts w:asciiTheme="minorHAnsi" w:hAnsiTheme="minorHAnsi" w:cstheme="minorHAnsi"/>
          <w:b/>
          <w:szCs w:val="24"/>
        </w:rPr>
        <w:t xml:space="preserve">do </w:t>
      </w:r>
      <w:r w:rsidR="006A78DD">
        <w:rPr>
          <w:rFonts w:asciiTheme="minorHAnsi" w:hAnsiTheme="minorHAnsi" w:cstheme="minorHAnsi"/>
          <w:b/>
          <w:szCs w:val="24"/>
        </w:rPr>
        <w:t>P</w:t>
      </w:r>
      <w:r w:rsidR="000D742C">
        <w:rPr>
          <w:rFonts w:asciiTheme="minorHAnsi" w:hAnsiTheme="minorHAnsi" w:cstheme="minorHAnsi"/>
          <w:b/>
          <w:szCs w:val="24"/>
        </w:rPr>
        <w:t>eríodo</w:t>
      </w:r>
      <w:r w:rsidR="00413F79">
        <w:rPr>
          <w:rFonts w:asciiTheme="minorHAnsi" w:hAnsiTheme="minorHAnsi" w:cstheme="minorHAnsi"/>
          <w:b/>
          <w:szCs w:val="24"/>
        </w:rPr>
        <w:t xml:space="preserve"> </w:t>
      </w:r>
      <w:r w:rsidR="000D742C">
        <w:rPr>
          <w:rFonts w:asciiTheme="minorHAnsi" w:hAnsiTheme="minorHAnsi" w:cstheme="minorHAnsi"/>
          <w:b/>
          <w:szCs w:val="24"/>
        </w:rPr>
        <w:t xml:space="preserve">de </w:t>
      </w:r>
      <w:r w:rsidR="000D742C" w:rsidRPr="004910D1">
        <w:rPr>
          <w:rFonts w:asciiTheme="minorHAnsi" w:hAnsiTheme="minorHAnsi" w:cstheme="minorHAnsi"/>
          <w:b/>
          <w:szCs w:val="24"/>
        </w:rPr>
        <w:t>2024</w:t>
      </w:r>
      <w:r w:rsidR="00946AB5" w:rsidRPr="004910D1">
        <w:rPr>
          <w:rFonts w:asciiTheme="minorHAnsi" w:hAnsiTheme="minorHAnsi" w:cstheme="minorHAnsi"/>
          <w:b/>
          <w:szCs w:val="24"/>
        </w:rPr>
        <w:t>-2028</w:t>
      </w:r>
      <w:r w:rsidR="00413F79">
        <w:rPr>
          <w:rFonts w:asciiTheme="minorHAnsi" w:hAnsiTheme="minorHAnsi" w:cstheme="minorHAnsi"/>
          <w:b/>
          <w:szCs w:val="24"/>
        </w:rPr>
        <w:t>.</w:t>
      </w:r>
    </w:p>
    <w:p w14:paraId="71B0093E" w14:textId="77777777" w:rsidR="004910D1" w:rsidRPr="004910D1" w:rsidRDefault="004910D1" w:rsidP="004910D1">
      <w:pPr>
        <w:autoSpaceDE w:val="0"/>
        <w:autoSpaceDN w:val="0"/>
        <w:adjustRightInd w:val="0"/>
        <w:spacing w:line="240" w:lineRule="auto"/>
        <w:rPr>
          <w:rFonts w:asciiTheme="minorHAnsi" w:eastAsia="Arial Unicode MS" w:hAnsiTheme="minorHAnsi" w:cstheme="minorHAnsi"/>
          <w:b/>
          <w:szCs w:val="24"/>
        </w:rPr>
      </w:pPr>
    </w:p>
    <w:p w14:paraId="19004F5F" w14:textId="0F8E9F70" w:rsidR="00413F79" w:rsidRDefault="00946AB5" w:rsidP="000D742C">
      <w:pPr>
        <w:autoSpaceDE w:val="0"/>
        <w:autoSpaceDN w:val="0"/>
        <w:adjustRightInd w:val="0"/>
        <w:spacing w:line="240" w:lineRule="auto"/>
        <w:ind w:firstLine="993"/>
        <w:rPr>
          <w:rFonts w:asciiTheme="minorHAnsi" w:hAnsiTheme="minorHAnsi" w:cstheme="minorHAnsi"/>
          <w:b/>
          <w:szCs w:val="24"/>
        </w:rPr>
      </w:pPr>
      <w:r w:rsidRPr="00A67598">
        <w:rPr>
          <w:rFonts w:asciiTheme="minorHAnsi" w:hAnsiTheme="minorHAnsi" w:cstheme="minorHAnsi"/>
          <w:bCs/>
        </w:rPr>
        <w:t>O Presidente da Comissão Eleitoral designado pelo COMDICAT para a Escolha de Membros do Conselho Tutelar de Tapejara, para o quadriênio 2024/2028, no uso de suas atribuições</w:t>
      </w:r>
      <w:proofErr w:type="gramStart"/>
      <w:r w:rsidRPr="00A67598">
        <w:rPr>
          <w:rFonts w:asciiTheme="minorHAnsi" w:hAnsiTheme="minorHAnsi" w:cstheme="minorHAnsi"/>
          <w:bCs/>
        </w:rPr>
        <w:t xml:space="preserve">  </w:t>
      </w:r>
      <w:proofErr w:type="gramEnd"/>
      <w:r w:rsidRPr="00A67598">
        <w:rPr>
          <w:rFonts w:asciiTheme="minorHAnsi" w:hAnsiTheme="minorHAnsi" w:cstheme="minorHAnsi"/>
          <w:bCs/>
        </w:rPr>
        <w:t>que lhe é conferida pelas Leis Municipais  nº</w:t>
      </w:r>
      <w:r w:rsidR="00BB6BD5">
        <w:rPr>
          <w:rFonts w:asciiTheme="minorHAnsi" w:hAnsiTheme="minorHAnsi" w:cstheme="minorHAnsi"/>
          <w:bCs/>
        </w:rPr>
        <w:t xml:space="preserve"> </w:t>
      </w:r>
      <w:r w:rsidRPr="00A67598">
        <w:rPr>
          <w:rFonts w:asciiTheme="minorHAnsi" w:hAnsiTheme="minorHAnsi" w:cstheme="minorHAnsi"/>
          <w:bCs/>
        </w:rPr>
        <w:t>3.970 de 22 de abril de 2015, Lei Municipal de</w:t>
      </w:r>
      <w:r w:rsidR="00BB6BD5">
        <w:rPr>
          <w:rFonts w:asciiTheme="minorHAnsi" w:hAnsiTheme="minorHAnsi" w:cstheme="minorHAnsi"/>
          <w:bCs/>
        </w:rPr>
        <w:t xml:space="preserve"> nº</w:t>
      </w:r>
      <w:r w:rsidRPr="00A67598">
        <w:rPr>
          <w:rFonts w:asciiTheme="minorHAnsi" w:hAnsiTheme="minorHAnsi" w:cstheme="minorHAnsi"/>
          <w:bCs/>
        </w:rPr>
        <w:t xml:space="preserve"> 4.396 de 03 de setembro de 2019 e Lei Municipal nº 4727 de 21 de março de 2023, Resolução n° 015/23 e Editais </w:t>
      </w:r>
      <w:proofErr w:type="spellStart"/>
      <w:r w:rsidRPr="00A67598">
        <w:rPr>
          <w:rFonts w:asciiTheme="minorHAnsi" w:hAnsiTheme="minorHAnsi" w:cstheme="minorHAnsi"/>
          <w:bCs/>
        </w:rPr>
        <w:t>nºs</w:t>
      </w:r>
      <w:proofErr w:type="spellEnd"/>
      <w:r w:rsidRPr="00A67598">
        <w:rPr>
          <w:rFonts w:asciiTheme="minorHAnsi" w:hAnsiTheme="minorHAnsi" w:cstheme="minorHAnsi"/>
          <w:bCs/>
        </w:rPr>
        <w:t xml:space="preserve"> 01 e 03/2023 do COMDICAT </w:t>
      </w:r>
      <w:r w:rsidR="00413F79">
        <w:rPr>
          <w:rFonts w:asciiTheme="minorHAnsi" w:hAnsiTheme="minorHAnsi" w:cstheme="minorHAnsi"/>
          <w:b/>
          <w:bCs/>
          <w:szCs w:val="24"/>
        </w:rPr>
        <w:t xml:space="preserve">Torna  público a </w:t>
      </w:r>
      <w:r w:rsidR="00FB560C">
        <w:rPr>
          <w:rFonts w:asciiTheme="minorHAnsi" w:hAnsiTheme="minorHAnsi" w:cstheme="minorHAnsi"/>
          <w:b/>
          <w:bCs/>
          <w:szCs w:val="24"/>
        </w:rPr>
        <w:t>A</w:t>
      </w:r>
      <w:r w:rsidR="00413F79">
        <w:rPr>
          <w:rFonts w:asciiTheme="minorHAnsi" w:hAnsiTheme="minorHAnsi" w:cstheme="minorHAnsi"/>
          <w:b/>
          <w:bCs/>
          <w:szCs w:val="24"/>
        </w:rPr>
        <w:t xml:space="preserve">nálise e Aprovação da Prestação de Contas </w:t>
      </w:r>
      <w:r w:rsidR="00413F79" w:rsidRPr="004910D1">
        <w:rPr>
          <w:rFonts w:asciiTheme="minorHAnsi" w:hAnsiTheme="minorHAnsi" w:cstheme="minorHAnsi"/>
          <w:b/>
          <w:szCs w:val="24"/>
        </w:rPr>
        <w:t xml:space="preserve"> </w:t>
      </w:r>
      <w:r w:rsidR="00413F79">
        <w:rPr>
          <w:rFonts w:asciiTheme="minorHAnsi" w:hAnsiTheme="minorHAnsi" w:cstheme="minorHAnsi"/>
          <w:b/>
          <w:szCs w:val="24"/>
        </w:rPr>
        <w:t xml:space="preserve">dos </w:t>
      </w:r>
      <w:r w:rsidR="006A78DD">
        <w:rPr>
          <w:rFonts w:asciiTheme="minorHAnsi" w:hAnsiTheme="minorHAnsi" w:cstheme="minorHAnsi"/>
          <w:b/>
          <w:szCs w:val="24"/>
        </w:rPr>
        <w:t>C</w:t>
      </w:r>
      <w:r w:rsidR="00413F79">
        <w:rPr>
          <w:rFonts w:asciiTheme="minorHAnsi" w:hAnsiTheme="minorHAnsi" w:cstheme="minorHAnsi"/>
          <w:b/>
          <w:szCs w:val="24"/>
        </w:rPr>
        <w:t xml:space="preserve">andidatos aos </w:t>
      </w:r>
      <w:r w:rsidR="006A78DD">
        <w:rPr>
          <w:rFonts w:asciiTheme="minorHAnsi" w:hAnsiTheme="minorHAnsi" w:cstheme="minorHAnsi"/>
          <w:b/>
          <w:szCs w:val="24"/>
        </w:rPr>
        <w:t>C</w:t>
      </w:r>
      <w:r w:rsidR="00413F79">
        <w:rPr>
          <w:rFonts w:asciiTheme="minorHAnsi" w:hAnsiTheme="minorHAnsi" w:cstheme="minorHAnsi"/>
          <w:b/>
          <w:szCs w:val="24"/>
        </w:rPr>
        <w:t>argos do</w:t>
      </w:r>
      <w:r w:rsidR="00413F79" w:rsidRPr="004910D1">
        <w:rPr>
          <w:rFonts w:asciiTheme="minorHAnsi" w:hAnsiTheme="minorHAnsi" w:cstheme="minorHAnsi"/>
          <w:b/>
          <w:szCs w:val="24"/>
        </w:rPr>
        <w:t xml:space="preserve"> </w:t>
      </w:r>
      <w:r w:rsidR="00413F79">
        <w:rPr>
          <w:rFonts w:asciiTheme="minorHAnsi" w:hAnsiTheme="minorHAnsi" w:cstheme="minorHAnsi"/>
          <w:b/>
          <w:szCs w:val="24"/>
        </w:rPr>
        <w:t>C</w:t>
      </w:r>
      <w:r w:rsidR="00413F79" w:rsidRPr="004910D1">
        <w:rPr>
          <w:rFonts w:asciiTheme="minorHAnsi" w:hAnsiTheme="minorHAnsi" w:cstheme="minorHAnsi"/>
          <w:b/>
          <w:szCs w:val="24"/>
        </w:rPr>
        <w:t xml:space="preserve">onselho </w:t>
      </w:r>
      <w:r w:rsidR="00413F79">
        <w:rPr>
          <w:rFonts w:asciiTheme="minorHAnsi" w:hAnsiTheme="minorHAnsi" w:cstheme="minorHAnsi"/>
          <w:b/>
          <w:szCs w:val="24"/>
        </w:rPr>
        <w:t>T</w:t>
      </w:r>
      <w:r w:rsidR="00413F79" w:rsidRPr="004910D1">
        <w:rPr>
          <w:rFonts w:asciiTheme="minorHAnsi" w:hAnsiTheme="minorHAnsi" w:cstheme="minorHAnsi"/>
          <w:b/>
          <w:szCs w:val="24"/>
        </w:rPr>
        <w:t xml:space="preserve">utelar para o </w:t>
      </w:r>
      <w:r w:rsidR="00413F79">
        <w:rPr>
          <w:rFonts w:asciiTheme="minorHAnsi" w:hAnsiTheme="minorHAnsi" w:cstheme="minorHAnsi"/>
          <w:b/>
          <w:szCs w:val="24"/>
        </w:rPr>
        <w:t>M</w:t>
      </w:r>
      <w:r w:rsidR="00413F79" w:rsidRPr="004910D1">
        <w:rPr>
          <w:rFonts w:asciiTheme="minorHAnsi" w:hAnsiTheme="minorHAnsi" w:cstheme="minorHAnsi"/>
          <w:b/>
          <w:szCs w:val="24"/>
        </w:rPr>
        <w:t xml:space="preserve">andato </w:t>
      </w:r>
      <w:r w:rsidR="006A78DD">
        <w:rPr>
          <w:rFonts w:asciiTheme="minorHAnsi" w:hAnsiTheme="minorHAnsi" w:cstheme="minorHAnsi"/>
          <w:b/>
          <w:szCs w:val="24"/>
        </w:rPr>
        <w:t>de quatro anos (</w:t>
      </w:r>
      <w:r w:rsidR="00413F79" w:rsidRPr="004910D1">
        <w:rPr>
          <w:rFonts w:asciiTheme="minorHAnsi" w:hAnsiTheme="minorHAnsi" w:cstheme="minorHAnsi"/>
          <w:b/>
          <w:szCs w:val="24"/>
        </w:rPr>
        <w:t xml:space="preserve"> 2024-2028</w:t>
      </w:r>
      <w:r w:rsidR="006A78DD">
        <w:rPr>
          <w:rFonts w:asciiTheme="minorHAnsi" w:hAnsiTheme="minorHAnsi" w:cstheme="minorHAnsi"/>
          <w:b/>
          <w:szCs w:val="24"/>
        </w:rPr>
        <w:t>)</w:t>
      </w:r>
      <w:r w:rsidR="00413F79">
        <w:rPr>
          <w:rFonts w:asciiTheme="minorHAnsi" w:hAnsiTheme="minorHAnsi" w:cstheme="minorHAnsi"/>
          <w:b/>
          <w:szCs w:val="24"/>
        </w:rPr>
        <w:t>.</w:t>
      </w:r>
    </w:p>
    <w:p w14:paraId="34E9A7E7" w14:textId="3BF1A769" w:rsidR="00946AB5" w:rsidRPr="004910D1" w:rsidRDefault="00946AB5" w:rsidP="00413F79">
      <w:pPr>
        <w:pStyle w:val="Ttulo"/>
        <w:ind w:firstLine="708"/>
        <w:jc w:val="both"/>
        <w:rPr>
          <w:rFonts w:asciiTheme="minorHAnsi" w:hAnsiTheme="minorHAnsi" w:cstheme="minorHAnsi"/>
          <w:sz w:val="24"/>
        </w:rPr>
      </w:pPr>
    </w:p>
    <w:p w14:paraId="5E4D4786" w14:textId="02C999E7" w:rsidR="000D742C" w:rsidRDefault="00946AB5" w:rsidP="000D742C">
      <w:pPr>
        <w:pStyle w:val="Ttulo1"/>
        <w:tabs>
          <w:tab w:val="left" w:pos="870"/>
        </w:tabs>
        <w:spacing w:before="0" w:line="24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4910D1">
        <w:rPr>
          <w:rFonts w:asciiTheme="minorHAnsi" w:hAnsiTheme="minorHAnsi" w:cstheme="minorHAnsi"/>
          <w:b/>
          <w:sz w:val="24"/>
          <w:szCs w:val="24"/>
        </w:rPr>
        <w:tab/>
      </w:r>
      <w:r w:rsidR="006A577C">
        <w:rPr>
          <w:rFonts w:asciiTheme="minorHAnsi" w:hAnsiTheme="minorHAnsi" w:cstheme="minorHAnsi"/>
          <w:b/>
          <w:color w:val="auto"/>
          <w:sz w:val="24"/>
          <w:szCs w:val="24"/>
        </w:rPr>
        <w:t>I.</w:t>
      </w:r>
      <w:r w:rsidRPr="007C766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0D742C" w:rsidRPr="007C766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Divulgar </w:t>
      </w:r>
      <w:r w:rsidR="000D742C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que a Comissão Especial Eleitoral realizou reunião para apreciação e aprovação das prestações de Contas referente ao período eleitoral do processo de escolha </w:t>
      </w:r>
      <w:r w:rsidR="00884BEC">
        <w:rPr>
          <w:rFonts w:asciiTheme="minorHAnsi" w:hAnsiTheme="minorHAnsi" w:cstheme="minorHAnsi"/>
          <w:bCs/>
          <w:color w:val="auto"/>
          <w:sz w:val="24"/>
          <w:szCs w:val="24"/>
        </w:rPr>
        <w:t>que se encerrou com a eleição realizada em 1º de outubro de 2023.</w:t>
      </w:r>
    </w:p>
    <w:p w14:paraId="6F7F3B91" w14:textId="77777777" w:rsidR="000D742C" w:rsidRDefault="000D742C" w:rsidP="000D742C">
      <w:pPr>
        <w:pStyle w:val="Ttulo1"/>
        <w:tabs>
          <w:tab w:val="left" w:pos="870"/>
        </w:tabs>
        <w:spacing w:before="0" w:line="24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CB6FB1" w14:textId="18725F73" w:rsidR="000D742C" w:rsidRDefault="007E6B13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b/>
          <w:bCs/>
        </w:rPr>
        <w:t xml:space="preserve">  </w:t>
      </w:r>
      <w:r w:rsidR="006A577C">
        <w:rPr>
          <w:rFonts w:ascii="Calibri" w:hAnsi="Calibri" w:cs="Calibri"/>
          <w:b/>
          <w:bCs/>
        </w:rPr>
        <w:t>II.</w:t>
      </w:r>
      <w:r w:rsidR="00680885" w:rsidRPr="007C766E">
        <w:rPr>
          <w:rFonts w:ascii="Calibri" w:hAnsi="Calibri" w:cs="Calibri"/>
        </w:rPr>
        <w:t xml:space="preserve"> </w:t>
      </w:r>
      <w:r w:rsidR="000D742C">
        <w:rPr>
          <w:rFonts w:asciiTheme="minorHAnsi" w:hAnsiTheme="minorHAnsi" w:cstheme="minorHAnsi"/>
          <w:b/>
        </w:rPr>
        <w:t xml:space="preserve"> </w:t>
      </w:r>
      <w:r w:rsidR="000D742C" w:rsidRPr="00BB6BD5">
        <w:rPr>
          <w:rFonts w:asciiTheme="minorHAnsi" w:hAnsiTheme="minorHAnsi" w:cstheme="minorHAnsi"/>
        </w:rPr>
        <w:t>O</w:t>
      </w:r>
      <w:r w:rsidR="000D742C" w:rsidRPr="00BB6BD5">
        <w:rPr>
          <w:rFonts w:asciiTheme="minorHAnsi" w:hAnsiTheme="minorHAnsi" w:cstheme="minorHAnsi"/>
          <w:bCs/>
        </w:rPr>
        <w:t>s c</w:t>
      </w:r>
      <w:r w:rsidR="000D742C">
        <w:rPr>
          <w:rFonts w:asciiTheme="minorHAnsi" w:hAnsiTheme="minorHAnsi" w:cstheme="minorHAnsi"/>
          <w:bCs/>
        </w:rPr>
        <w:t xml:space="preserve">andidatos apresentaram no prazo previsto, suas prestações de contas referentes ao período de Propaganda e Campanha Eleitoral conforme regras dos </w:t>
      </w:r>
      <w:r w:rsidR="00FB560C">
        <w:rPr>
          <w:rFonts w:asciiTheme="minorHAnsi" w:hAnsiTheme="minorHAnsi" w:cstheme="minorHAnsi"/>
          <w:bCs/>
        </w:rPr>
        <w:t>editais e do Calendário</w:t>
      </w:r>
      <w:r w:rsidR="000D742C">
        <w:rPr>
          <w:rFonts w:asciiTheme="minorHAnsi" w:hAnsiTheme="minorHAnsi" w:cstheme="minorHAnsi"/>
          <w:bCs/>
        </w:rPr>
        <w:t xml:space="preserve"> de </w:t>
      </w:r>
      <w:r w:rsidR="00FB560C">
        <w:rPr>
          <w:rFonts w:asciiTheme="minorHAnsi" w:hAnsiTheme="minorHAnsi" w:cstheme="minorHAnsi"/>
          <w:bCs/>
        </w:rPr>
        <w:t>A</w:t>
      </w:r>
      <w:r w:rsidR="000D742C">
        <w:rPr>
          <w:rFonts w:asciiTheme="minorHAnsi" w:hAnsiTheme="minorHAnsi" w:cstheme="minorHAnsi"/>
          <w:bCs/>
        </w:rPr>
        <w:t>tividades</w:t>
      </w:r>
      <w:r w:rsidR="00FB560C">
        <w:rPr>
          <w:rFonts w:asciiTheme="minorHAnsi" w:hAnsiTheme="minorHAnsi" w:cstheme="minorHAnsi"/>
          <w:bCs/>
        </w:rPr>
        <w:t xml:space="preserve"> do Processo de Escolha, anteriormente, publicados</w:t>
      </w:r>
      <w:r w:rsidR="000D742C">
        <w:rPr>
          <w:rFonts w:asciiTheme="minorHAnsi" w:hAnsiTheme="minorHAnsi" w:cstheme="minorHAnsi"/>
          <w:bCs/>
        </w:rPr>
        <w:t>.</w:t>
      </w:r>
    </w:p>
    <w:p w14:paraId="2889AD79" w14:textId="77777777" w:rsidR="007E6B13" w:rsidRDefault="007E6B13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</w:p>
    <w:p w14:paraId="7C040F97" w14:textId="76C48B0D" w:rsidR="007E6B13" w:rsidRDefault="007E6B13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</w:t>
      </w:r>
      <w:r w:rsidRPr="007E6B13">
        <w:rPr>
          <w:rFonts w:asciiTheme="minorHAnsi" w:hAnsiTheme="minorHAnsi" w:cstheme="minorHAnsi"/>
          <w:b/>
        </w:rPr>
        <w:t>III.</w:t>
      </w:r>
      <w:r>
        <w:rPr>
          <w:rFonts w:asciiTheme="minorHAnsi" w:hAnsiTheme="minorHAnsi" w:cstheme="minorHAnsi"/>
          <w:bCs/>
        </w:rPr>
        <w:t xml:space="preserve"> </w:t>
      </w:r>
      <w:r w:rsidRPr="006A78DD">
        <w:rPr>
          <w:rFonts w:asciiTheme="minorHAnsi" w:hAnsiTheme="minorHAnsi" w:cstheme="minorHAnsi"/>
          <w:bCs/>
        </w:rPr>
        <w:t>As prestações de contas apresentadas respeitaram os limites de gastos previamente, estabelecidos no teto máximo de RS 2.000,00, sendo a utilização dos recursos comprovados com</w:t>
      </w:r>
      <w:r>
        <w:rPr>
          <w:rFonts w:asciiTheme="minorHAnsi" w:hAnsiTheme="minorHAnsi" w:cstheme="minorHAnsi"/>
          <w:bCs/>
        </w:rPr>
        <w:t xml:space="preserve"> os devidos comprovantes fiscais.</w:t>
      </w:r>
    </w:p>
    <w:p w14:paraId="750ABF89" w14:textId="77777777" w:rsidR="00FB560C" w:rsidRDefault="00FB560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</w:p>
    <w:p w14:paraId="0DD681B4" w14:textId="0C2E0B24" w:rsidR="000D742C" w:rsidRDefault="007E6B13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</w:t>
      </w:r>
      <w:r w:rsidR="006A577C">
        <w:rPr>
          <w:rFonts w:asciiTheme="minorHAnsi" w:hAnsiTheme="minorHAnsi" w:cstheme="minorHAnsi"/>
          <w:b/>
        </w:rPr>
        <w:t>IV.</w:t>
      </w:r>
      <w:r w:rsidR="00FB560C">
        <w:rPr>
          <w:rFonts w:asciiTheme="minorHAnsi" w:hAnsiTheme="minorHAnsi" w:cstheme="minorHAnsi"/>
          <w:bCs/>
        </w:rPr>
        <w:t xml:space="preserve"> Tornar </w:t>
      </w:r>
      <w:r w:rsidR="006C7380">
        <w:rPr>
          <w:rFonts w:asciiTheme="minorHAnsi" w:hAnsiTheme="minorHAnsi" w:cstheme="minorHAnsi"/>
          <w:bCs/>
        </w:rPr>
        <w:t>público a</w:t>
      </w:r>
      <w:r w:rsidR="00FB560C">
        <w:rPr>
          <w:rFonts w:asciiTheme="minorHAnsi" w:hAnsiTheme="minorHAnsi" w:cstheme="minorHAnsi"/>
          <w:bCs/>
        </w:rPr>
        <w:t xml:space="preserve"> relação dos 09 candidatos</w:t>
      </w:r>
      <w:r w:rsidR="00884BEC">
        <w:rPr>
          <w:rFonts w:asciiTheme="minorHAnsi" w:hAnsiTheme="minorHAnsi" w:cstheme="minorHAnsi"/>
          <w:bCs/>
        </w:rPr>
        <w:t>, por ordem de votação,</w:t>
      </w:r>
      <w:r w:rsidR="00FB560C">
        <w:rPr>
          <w:rFonts w:asciiTheme="minorHAnsi" w:hAnsiTheme="minorHAnsi" w:cstheme="minorHAnsi"/>
          <w:bCs/>
        </w:rPr>
        <w:t xml:space="preserve"> que concorreram à eleição que tiveram suas Prestações de Contas aprovadas estando aptos a serem diplomados e empossados no dia 10 de janeiro de 2024.</w:t>
      </w:r>
    </w:p>
    <w:p w14:paraId="6D8754E4" w14:textId="77777777" w:rsidR="00BB6BD5" w:rsidRDefault="00BB6BD5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</w:p>
    <w:p w14:paraId="7BD09A6C" w14:textId="77777777" w:rsidR="00BB6BD5" w:rsidRDefault="00BB6BD5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</w:p>
    <w:p w14:paraId="0CC11B25" w14:textId="77777777" w:rsidR="00BB6BD5" w:rsidRDefault="00BB6BD5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</w:p>
    <w:p w14:paraId="673B224C" w14:textId="699D9726" w:rsidR="00BB6BD5" w:rsidRDefault="00BB6BD5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0D2CB89B" wp14:editId="6CAD08FE">
            <wp:simplePos x="0" y="0"/>
            <wp:positionH relativeFrom="margin">
              <wp:posOffset>-1016635</wp:posOffset>
            </wp:positionH>
            <wp:positionV relativeFrom="margin">
              <wp:posOffset>-613410</wp:posOffset>
            </wp:positionV>
            <wp:extent cx="7550150" cy="11020425"/>
            <wp:effectExtent l="0" t="0" r="0" b="9525"/>
            <wp:wrapNone/>
            <wp:docPr id="2" name="Imagem 2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F9EDD" w14:textId="77777777" w:rsidR="00BB6BD5" w:rsidRDefault="00BB6BD5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</w:p>
    <w:p w14:paraId="209E7BA6" w14:textId="77777777" w:rsidR="00BB6BD5" w:rsidRDefault="00BB6BD5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</w:p>
    <w:p w14:paraId="7AFA5057" w14:textId="38427C0C" w:rsidR="00BB6BD5" w:rsidRDefault="00BB6BD5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</w:p>
    <w:p w14:paraId="6FE90CEB" w14:textId="77777777" w:rsidR="00BB6BD5" w:rsidRDefault="00BB6BD5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</w:p>
    <w:p w14:paraId="5AA18230" w14:textId="77777777" w:rsidR="00BB6BD5" w:rsidRDefault="00BB6BD5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</w:p>
    <w:p w14:paraId="010C5E28" w14:textId="77777777" w:rsidR="00BB6BD5" w:rsidRDefault="00BB6BD5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</w:p>
    <w:p w14:paraId="2C969921" w14:textId="3A2BDE79" w:rsidR="00884BEC" w:rsidRPr="008C7657" w:rsidRDefault="00884BE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/>
          <w:bCs/>
        </w:rPr>
      </w:pPr>
      <w:r w:rsidRPr="008C7657">
        <w:rPr>
          <w:rFonts w:asciiTheme="minorHAnsi" w:hAnsiTheme="minorHAnsi" w:cstheme="minorHAnsi"/>
          <w:b/>
          <w:bCs/>
        </w:rPr>
        <w:t>Nome</w:t>
      </w:r>
    </w:p>
    <w:p w14:paraId="62EC5B5E" w14:textId="403A840F" w:rsidR="00884BEC" w:rsidRDefault="00884BE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</w:t>
      </w:r>
      <w:r w:rsidR="00BB6BD5">
        <w:rPr>
          <w:rFonts w:asciiTheme="minorHAnsi" w:hAnsiTheme="minorHAnsi" w:cstheme="minorHAnsi"/>
          <w:bCs/>
        </w:rPr>
        <w:t xml:space="preserve"> Patrícia </w:t>
      </w:r>
      <w:proofErr w:type="spellStart"/>
      <w:r w:rsidR="00BB6BD5">
        <w:rPr>
          <w:rFonts w:asciiTheme="minorHAnsi" w:hAnsiTheme="minorHAnsi" w:cstheme="minorHAnsi"/>
          <w:bCs/>
        </w:rPr>
        <w:t>Beé</w:t>
      </w:r>
      <w:proofErr w:type="spellEnd"/>
      <w:r w:rsidR="00BB6BD5">
        <w:rPr>
          <w:rFonts w:asciiTheme="minorHAnsi" w:hAnsiTheme="minorHAnsi" w:cstheme="minorHAnsi"/>
          <w:bCs/>
        </w:rPr>
        <w:t xml:space="preserve"> </w:t>
      </w:r>
      <w:proofErr w:type="spellStart"/>
      <w:r w:rsidR="00BB6BD5">
        <w:rPr>
          <w:rFonts w:asciiTheme="minorHAnsi" w:hAnsiTheme="minorHAnsi" w:cstheme="minorHAnsi"/>
          <w:bCs/>
        </w:rPr>
        <w:t>Stefini</w:t>
      </w:r>
      <w:proofErr w:type="spellEnd"/>
    </w:p>
    <w:p w14:paraId="381FAB9D" w14:textId="7045E2FC" w:rsidR="00884BEC" w:rsidRDefault="00884BE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</w:t>
      </w:r>
      <w:r w:rsidR="00593D50">
        <w:rPr>
          <w:rFonts w:asciiTheme="minorHAnsi" w:hAnsiTheme="minorHAnsi" w:cstheme="minorHAnsi"/>
          <w:bCs/>
        </w:rPr>
        <w:t xml:space="preserve"> Rosangela Figueiredo</w:t>
      </w:r>
    </w:p>
    <w:p w14:paraId="4BCCAC6D" w14:textId="5652CACE" w:rsidR="00884BEC" w:rsidRDefault="00884BE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3.</w:t>
      </w:r>
      <w:r w:rsidR="00D0465F">
        <w:rPr>
          <w:rFonts w:asciiTheme="minorHAnsi" w:hAnsiTheme="minorHAnsi" w:cstheme="minorHAnsi"/>
          <w:bCs/>
        </w:rPr>
        <w:t xml:space="preserve"> Mary Padilha</w:t>
      </w:r>
    </w:p>
    <w:p w14:paraId="56AC7EDF" w14:textId="2AA593F0" w:rsidR="00884BEC" w:rsidRDefault="00884BE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4.</w:t>
      </w:r>
      <w:r w:rsidR="00D0465F">
        <w:rPr>
          <w:rFonts w:asciiTheme="minorHAnsi" w:hAnsiTheme="minorHAnsi" w:cstheme="minorHAnsi"/>
          <w:bCs/>
        </w:rPr>
        <w:t xml:space="preserve"> </w:t>
      </w:r>
      <w:proofErr w:type="spellStart"/>
      <w:r w:rsidR="00D0465F">
        <w:rPr>
          <w:rFonts w:asciiTheme="minorHAnsi" w:hAnsiTheme="minorHAnsi" w:cstheme="minorHAnsi"/>
          <w:bCs/>
        </w:rPr>
        <w:t>Sintia</w:t>
      </w:r>
      <w:proofErr w:type="spellEnd"/>
      <w:r w:rsidR="00D0465F">
        <w:rPr>
          <w:rFonts w:asciiTheme="minorHAnsi" w:hAnsiTheme="minorHAnsi" w:cstheme="minorHAnsi"/>
          <w:bCs/>
        </w:rPr>
        <w:t xml:space="preserve"> Sabrina </w:t>
      </w:r>
      <w:proofErr w:type="spellStart"/>
      <w:r w:rsidR="00D0465F">
        <w:rPr>
          <w:rFonts w:asciiTheme="minorHAnsi" w:hAnsiTheme="minorHAnsi" w:cstheme="minorHAnsi"/>
          <w:bCs/>
        </w:rPr>
        <w:t>Favretto</w:t>
      </w:r>
      <w:proofErr w:type="spellEnd"/>
    </w:p>
    <w:p w14:paraId="115D7CFA" w14:textId="40E5DD6A" w:rsidR="00884BEC" w:rsidRDefault="00884BE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5.</w:t>
      </w:r>
      <w:r w:rsidR="00D0465F">
        <w:rPr>
          <w:rFonts w:asciiTheme="minorHAnsi" w:hAnsiTheme="minorHAnsi" w:cstheme="minorHAnsi"/>
          <w:bCs/>
        </w:rPr>
        <w:t xml:space="preserve"> </w:t>
      </w:r>
      <w:proofErr w:type="spellStart"/>
      <w:r w:rsidR="00D0465F">
        <w:rPr>
          <w:rFonts w:asciiTheme="minorHAnsi" w:hAnsiTheme="minorHAnsi" w:cstheme="minorHAnsi"/>
          <w:bCs/>
        </w:rPr>
        <w:t>Noemia</w:t>
      </w:r>
      <w:proofErr w:type="spellEnd"/>
      <w:r w:rsidR="00D0465F">
        <w:rPr>
          <w:rFonts w:asciiTheme="minorHAnsi" w:hAnsiTheme="minorHAnsi" w:cstheme="minorHAnsi"/>
          <w:bCs/>
        </w:rPr>
        <w:t xml:space="preserve"> Beatriz</w:t>
      </w:r>
    </w:p>
    <w:p w14:paraId="5A77C435" w14:textId="3C0DA163" w:rsidR="00884BEC" w:rsidRDefault="00884BE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</w:t>
      </w:r>
      <w:r w:rsidR="00D0465F">
        <w:rPr>
          <w:rFonts w:asciiTheme="minorHAnsi" w:hAnsiTheme="minorHAnsi" w:cstheme="minorHAnsi"/>
          <w:bCs/>
        </w:rPr>
        <w:t xml:space="preserve"> Helena De Linhares</w:t>
      </w:r>
    </w:p>
    <w:p w14:paraId="7C477B2D" w14:textId="5DDDF224" w:rsidR="00884BEC" w:rsidRDefault="00884BE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7.</w:t>
      </w:r>
      <w:r w:rsidR="00D0465F">
        <w:rPr>
          <w:rFonts w:asciiTheme="minorHAnsi" w:hAnsiTheme="minorHAnsi" w:cstheme="minorHAnsi"/>
          <w:bCs/>
        </w:rPr>
        <w:t xml:space="preserve"> Rosa </w:t>
      </w:r>
      <w:proofErr w:type="spellStart"/>
      <w:r w:rsidR="00D0465F">
        <w:rPr>
          <w:rFonts w:asciiTheme="minorHAnsi" w:hAnsiTheme="minorHAnsi" w:cstheme="minorHAnsi"/>
          <w:bCs/>
        </w:rPr>
        <w:t>Braganholo</w:t>
      </w:r>
      <w:proofErr w:type="spellEnd"/>
    </w:p>
    <w:p w14:paraId="52C01BC3" w14:textId="1C8A3C9A" w:rsidR="00884BEC" w:rsidRDefault="00884BE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8.</w:t>
      </w:r>
      <w:r w:rsidR="00D0465F">
        <w:rPr>
          <w:rFonts w:asciiTheme="minorHAnsi" w:hAnsiTheme="minorHAnsi" w:cstheme="minorHAnsi"/>
          <w:bCs/>
        </w:rPr>
        <w:t xml:space="preserve"> Itamar Dos Santos</w:t>
      </w:r>
    </w:p>
    <w:p w14:paraId="77238B18" w14:textId="16343034" w:rsidR="00884BEC" w:rsidRDefault="00884BE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9.</w:t>
      </w:r>
      <w:r w:rsidR="00D0465F">
        <w:rPr>
          <w:rFonts w:asciiTheme="minorHAnsi" w:hAnsiTheme="minorHAnsi" w:cstheme="minorHAnsi"/>
          <w:bCs/>
        </w:rPr>
        <w:t xml:space="preserve"> Ana Laura</w:t>
      </w:r>
    </w:p>
    <w:p w14:paraId="6D317E69" w14:textId="77777777" w:rsidR="000D742C" w:rsidRDefault="000D742C" w:rsidP="000D742C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  <w:b/>
        </w:rPr>
      </w:pPr>
    </w:p>
    <w:p w14:paraId="78AA0DF9" w14:textId="77777777" w:rsidR="007C766E" w:rsidRDefault="007C766E" w:rsidP="007C76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FF0000"/>
          <w:szCs w:val="24"/>
        </w:rPr>
      </w:pPr>
    </w:p>
    <w:p w14:paraId="7AC3B291" w14:textId="3BECECF4" w:rsidR="00946AB5" w:rsidRPr="004910D1" w:rsidRDefault="006A577C" w:rsidP="007C766E">
      <w:pPr>
        <w:pStyle w:val="Recuodecorpodetexto"/>
        <w:spacing w:after="0"/>
        <w:ind w:left="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V.</w:t>
      </w:r>
      <w:r w:rsidR="007C766E">
        <w:rPr>
          <w:rFonts w:asciiTheme="minorHAnsi" w:hAnsiTheme="minorHAnsi" w:cstheme="minorHAnsi"/>
        </w:rPr>
        <w:t xml:space="preserve"> </w:t>
      </w:r>
      <w:r w:rsidR="00946AB5" w:rsidRPr="004910D1">
        <w:rPr>
          <w:rFonts w:asciiTheme="minorHAnsi" w:hAnsiTheme="minorHAnsi" w:cstheme="minorHAnsi"/>
        </w:rPr>
        <w:t>Este Edital entra em vigor na data de sua publicação.</w:t>
      </w:r>
    </w:p>
    <w:p w14:paraId="40A64FC0" w14:textId="77777777" w:rsidR="00946AB5" w:rsidRPr="004910D1" w:rsidRDefault="00946AB5" w:rsidP="004910D1">
      <w:pPr>
        <w:pStyle w:val="Recuodecorpodetexto"/>
        <w:spacing w:after="0"/>
        <w:ind w:left="0"/>
        <w:jc w:val="both"/>
        <w:rPr>
          <w:rFonts w:asciiTheme="minorHAnsi" w:hAnsiTheme="minorHAnsi" w:cstheme="minorHAnsi"/>
        </w:rPr>
      </w:pPr>
    </w:p>
    <w:p w14:paraId="38A6BCC9" w14:textId="6789A403" w:rsidR="001C3443" w:rsidRPr="004910D1" w:rsidRDefault="001C3443" w:rsidP="004910D1">
      <w:pPr>
        <w:spacing w:line="240" w:lineRule="auto"/>
        <w:rPr>
          <w:rFonts w:asciiTheme="minorHAnsi" w:hAnsiTheme="minorHAnsi" w:cstheme="minorHAnsi"/>
          <w:szCs w:val="24"/>
        </w:rPr>
      </w:pPr>
      <w:r w:rsidRPr="004910D1">
        <w:rPr>
          <w:rFonts w:asciiTheme="minorHAnsi" w:eastAsia="Lucida Sans Unicode" w:hAnsiTheme="minorHAnsi" w:cstheme="minorHAnsi"/>
          <w:kern w:val="1"/>
          <w:szCs w:val="24"/>
        </w:rPr>
        <w:tab/>
      </w:r>
      <w:r w:rsidRPr="004910D1">
        <w:rPr>
          <w:rFonts w:asciiTheme="minorHAnsi" w:eastAsia="Lucida Sans Unicode" w:hAnsiTheme="minorHAnsi" w:cstheme="minorHAnsi"/>
          <w:kern w:val="1"/>
          <w:szCs w:val="24"/>
        </w:rPr>
        <w:tab/>
      </w:r>
      <w:r w:rsidRPr="004910D1">
        <w:rPr>
          <w:rFonts w:asciiTheme="minorHAnsi" w:eastAsia="Lucida Sans Unicode" w:hAnsiTheme="minorHAnsi" w:cstheme="minorHAnsi"/>
          <w:kern w:val="1"/>
          <w:szCs w:val="24"/>
        </w:rPr>
        <w:tab/>
      </w:r>
      <w:r w:rsidRPr="004910D1">
        <w:rPr>
          <w:rFonts w:asciiTheme="minorHAnsi" w:eastAsia="Lucida Sans Unicode" w:hAnsiTheme="minorHAnsi" w:cstheme="minorHAnsi"/>
          <w:b/>
          <w:bCs/>
          <w:kern w:val="1"/>
          <w:szCs w:val="24"/>
        </w:rPr>
        <w:t xml:space="preserve">       </w:t>
      </w:r>
      <w:r w:rsidRPr="004910D1">
        <w:rPr>
          <w:rFonts w:asciiTheme="minorHAnsi" w:hAnsiTheme="minorHAnsi" w:cstheme="minorHAnsi"/>
          <w:szCs w:val="24"/>
        </w:rPr>
        <w:t xml:space="preserve">                                                                                 </w:t>
      </w:r>
    </w:p>
    <w:p w14:paraId="38B00F8A" w14:textId="75E16447" w:rsidR="001C3443" w:rsidRDefault="001C3443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szCs w:val="24"/>
        </w:rPr>
      </w:pPr>
      <w:r w:rsidRPr="004910D1">
        <w:rPr>
          <w:rFonts w:asciiTheme="minorHAnsi" w:hAnsiTheme="minorHAnsi" w:cstheme="minorHAnsi"/>
          <w:bCs/>
          <w:szCs w:val="24"/>
        </w:rPr>
        <w:t>Tapejara,</w:t>
      </w:r>
      <w:r w:rsidR="007E6B13">
        <w:rPr>
          <w:rFonts w:asciiTheme="minorHAnsi" w:hAnsiTheme="minorHAnsi" w:cstheme="minorHAnsi"/>
          <w:bCs/>
          <w:szCs w:val="24"/>
        </w:rPr>
        <w:t xml:space="preserve"> </w:t>
      </w:r>
      <w:r w:rsidR="00686CC6">
        <w:rPr>
          <w:rFonts w:asciiTheme="minorHAnsi" w:hAnsiTheme="minorHAnsi" w:cstheme="minorHAnsi"/>
          <w:bCs/>
          <w:szCs w:val="24"/>
        </w:rPr>
        <w:t>16</w:t>
      </w:r>
      <w:r w:rsidR="007E6B13">
        <w:rPr>
          <w:rFonts w:asciiTheme="minorHAnsi" w:hAnsiTheme="minorHAnsi" w:cstheme="minorHAnsi"/>
          <w:bCs/>
          <w:szCs w:val="24"/>
        </w:rPr>
        <w:t xml:space="preserve"> de outubro de 2023.</w:t>
      </w:r>
    </w:p>
    <w:p w14:paraId="24CA9ECB" w14:textId="77777777" w:rsidR="008C7657" w:rsidRDefault="008C7657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szCs w:val="24"/>
        </w:rPr>
      </w:pPr>
    </w:p>
    <w:p w14:paraId="453EE778" w14:textId="77777777" w:rsidR="00BB6BD5" w:rsidRDefault="00BB6BD5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szCs w:val="24"/>
        </w:rPr>
      </w:pPr>
    </w:p>
    <w:p w14:paraId="1942AF5A" w14:textId="77777777" w:rsidR="00BB6BD5" w:rsidRDefault="00BB6BD5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szCs w:val="24"/>
        </w:rPr>
      </w:pPr>
    </w:p>
    <w:p w14:paraId="2E4DD17C" w14:textId="77777777" w:rsidR="00BB6BD5" w:rsidRDefault="00BB6BD5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szCs w:val="24"/>
        </w:rPr>
      </w:pPr>
    </w:p>
    <w:p w14:paraId="7A6A47F4" w14:textId="094B3205" w:rsidR="00BB6BD5" w:rsidRPr="004910D1" w:rsidRDefault="008C7657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______________________________________</w:t>
      </w:r>
    </w:p>
    <w:p w14:paraId="5550E65E" w14:textId="7F4EB38D" w:rsidR="001C3443" w:rsidRPr="008C7657" w:rsidRDefault="008C7657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8C7657">
        <w:rPr>
          <w:rFonts w:asciiTheme="minorHAnsi" w:hAnsiTheme="minorHAnsi" w:cstheme="minorHAnsi"/>
          <w:b/>
          <w:bCs/>
          <w:szCs w:val="24"/>
        </w:rPr>
        <w:t>Matheus Emanuel de Paula</w:t>
      </w:r>
    </w:p>
    <w:p w14:paraId="548DF32C" w14:textId="75689BFA" w:rsidR="00064DF0" w:rsidRPr="001C3443" w:rsidRDefault="001C3443" w:rsidP="004910D1">
      <w:pPr>
        <w:tabs>
          <w:tab w:val="left" w:pos="793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</w:rPr>
      </w:pPr>
      <w:r w:rsidRPr="004910D1">
        <w:rPr>
          <w:rFonts w:asciiTheme="minorHAnsi" w:hAnsiTheme="minorHAnsi" w:cstheme="minorHAnsi"/>
          <w:bCs/>
          <w:szCs w:val="24"/>
        </w:rPr>
        <w:t xml:space="preserve">Presidente da </w:t>
      </w:r>
      <w:r w:rsidR="00873E89" w:rsidRPr="004910D1">
        <w:rPr>
          <w:rFonts w:asciiTheme="minorHAnsi" w:hAnsiTheme="minorHAnsi" w:cstheme="minorHAnsi"/>
          <w:bCs/>
          <w:szCs w:val="24"/>
        </w:rPr>
        <w:t>Comissão Especial</w:t>
      </w:r>
      <w:r w:rsidRPr="004910D1">
        <w:rPr>
          <w:rFonts w:asciiTheme="minorHAnsi" w:hAnsiTheme="minorHAnsi" w:cstheme="minorHAnsi"/>
          <w:bCs/>
          <w:szCs w:val="24"/>
        </w:rPr>
        <w:t xml:space="preserve"> Eleito</w:t>
      </w:r>
      <w:r w:rsidRPr="001C3443">
        <w:rPr>
          <w:rFonts w:asciiTheme="minorHAnsi" w:hAnsiTheme="minorHAnsi" w:cstheme="minorHAnsi"/>
          <w:bCs/>
        </w:rPr>
        <w:t>ral</w:t>
      </w:r>
    </w:p>
    <w:sectPr w:rsidR="00064DF0" w:rsidRPr="001C3443" w:rsidSect="001C3443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BD33F" w14:textId="77777777" w:rsidR="00D75673" w:rsidRDefault="00D75673">
      <w:pPr>
        <w:spacing w:line="240" w:lineRule="auto"/>
      </w:pPr>
      <w:r>
        <w:separator/>
      </w:r>
    </w:p>
  </w:endnote>
  <w:endnote w:type="continuationSeparator" w:id="0">
    <w:p w14:paraId="302ACA59" w14:textId="77777777" w:rsidR="00D75673" w:rsidRDefault="00D75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0DEB7" w14:textId="77777777" w:rsidR="00D75673" w:rsidRDefault="00D75673">
      <w:pPr>
        <w:spacing w:line="240" w:lineRule="auto"/>
      </w:pPr>
      <w:r>
        <w:separator/>
      </w:r>
    </w:p>
  </w:footnote>
  <w:footnote w:type="continuationSeparator" w:id="0">
    <w:p w14:paraId="12532415" w14:textId="77777777" w:rsidR="00D75673" w:rsidRDefault="00D756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7F36"/>
    <w:multiLevelType w:val="hybridMultilevel"/>
    <w:tmpl w:val="6EF407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0AE0"/>
    <w:multiLevelType w:val="multilevel"/>
    <w:tmpl w:val="E894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66B585D"/>
    <w:multiLevelType w:val="hybridMultilevel"/>
    <w:tmpl w:val="5B5C48DC"/>
    <w:lvl w:ilvl="0" w:tplc="315AA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D9"/>
    <w:rsid w:val="000459B5"/>
    <w:rsid w:val="00064DF0"/>
    <w:rsid w:val="0006660B"/>
    <w:rsid w:val="000D742C"/>
    <w:rsid w:val="00167EBB"/>
    <w:rsid w:val="001C3443"/>
    <w:rsid w:val="001E2D3E"/>
    <w:rsid w:val="002B3443"/>
    <w:rsid w:val="00325787"/>
    <w:rsid w:val="00341276"/>
    <w:rsid w:val="00350EC1"/>
    <w:rsid w:val="00356344"/>
    <w:rsid w:val="003B3476"/>
    <w:rsid w:val="003C0E65"/>
    <w:rsid w:val="003C3ABB"/>
    <w:rsid w:val="003F1BA3"/>
    <w:rsid w:val="00413F79"/>
    <w:rsid w:val="004910D1"/>
    <w:rsid w:val="004E4345"/>
    <w:rsid w:val="00504904"/>
    <w:rsid w:val="00593D50"/>
    <w:rsid w:val="00624D4A"/>
    <w:rsid w:val="00661BCA"/>
    <w:rsid w:val="00680885"/>
    <w:rsid w:val="00686CC6"/>
    <w:rsid w:val="00697CFE"/>
    <w:rsid w:val="006A577C"/>
    <w:rsid w:val="006A78DD"/>
    <w:rsid w:val="006C7380"/>
    <w:rsid w:val="007148A2"/>
    <w:rsid w:val="00782FA1"/>
    <w:rsid w:val="007C766E"/>
    <w:rsid w:val="007E6B13"/>
    <w:rsid w:val="00807E75"/>
    <w:rsid w:val="00873E89"/>
    <w:rsid w:val="00884BEC"/>
    <w:rsid w:val="008C7657"/>
    <w:rsid w:val="00946AB5"/>
    <w:rsid w:val="00A67598"/>
    <w:rsid w:val="00AB730E"/>
    <w:rsid w:val="00B550D9"/>
    <w:rsid w:val="00B62406"/>
    <w:rsid w:val="00BB6BD5"/>
    <w:rsid w:val="00BC7BBA"/>
    <w:rsid w:val="00D0465F"/>
    <w:rsid w:val="00D7272A"/>
    <w:rsid w:val="00D75673"/>
    <w:rsid w:val="00DB7840"/>
    <w:rsid w:val="00E27280"/>
    <w:rsid w:val="00EE0A36"/>
    <w:rsid w:val="00EE1C23"/>
    <w:rsid w:val="00F10301"/>
    <w:rsid w:val="00F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7A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43"/>
    <w:pPr>
      <w:spacing w:after="0" w:line="360" w:lineRule="auto"/>
      <w:jc w:val="both"/>
    </w:pPr>
    <w:rPr>
      <w:rFonts w:ascii="Calibri" w:eastAsia="Calibri" w:hAnsi="Calibri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46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3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C3443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C34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C3443"/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46A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46AB5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/>
      <w:kern w:val="1"/>
      <w:szCs w:val="24"/>
    </w:rPr>
  </w:style>
  <w:style w:type="character" w:customStyle="1" w:styleId="CorpodetextoChar">
    <w:name w:val="Corpo de texto Char"/>
    <w:basedOn w:val="Fontepargpadro"/>
    <w:link w:val="Corpodetexto"/>
    <w:rsid w:val="00946AB5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Ttulo">
    <w:name w:val="Title"/>
    <w:basedOn w:val="Normal"/>
    <w:next w:val="Subttulo"/>
    <w:link w:val="TtuloChar"/>
    <w:qFormat/>
    <w:rsid w:val="00946AB5"/>
    <w:pPr>
      <w:widowControl w:val="0"/>
      <w:suppressAutoHyphens/>
      <w:spacing w:line="240" w:lineRule="auto"/>
      <w:jc w:val="center"/>
    </w:pPr>
    <w:rPr>
      <w:rFonts w:ascii="Arial" w:eastAsia="Lucida Sans Unicode" w:hAnsi="Arial"/>
      <w:b/>
      <w:kern w:val="1"/>
      <w:sz w:val="32"/>
      <w:szCs w:val="24"/>
    </w:rPr>
  </w:style>
  <w:style w:type="character" w:customStyle="1" w:styleId="TtuloChar">
    <w:name w:val="Título Char"/>
    <w:basedOn w:val="Fontepargpadro"/>
    <w:link w:val="Ttulo"/>
    <w:rsid w:val="00946AB5"/>
    <w:rPr>
      <w:rFonts w:ascii="Arial" w:eastAsia="Lucida Sans Unicode" w:hAnsi="Arial" w:cs="Times New Roman"/>
      <w:b/>
      <w:kern w:val="1"/>
      <w:sz w:val="32"/>
      <w:szCs w:val="24"/>
      <w14:ligatures w14:val="none"/>
    </w:rPr>
  </w:style>
  <w:style w:type="paragraph" w:styleId="Subttulo">
    <w:name w:val="Subtitle"/>
    <w:basedOn w:val="Normal"/>
    <w:next w:val="Corpodetexto"/>
    <w:link w:val="SubttuloChar"/>
    <w:qFormat/>
    <w:rsid w:val="00946AB5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46AB5"/>
    <w:rPr>
      <w:rFonts w:ascii="Arial" w:eastAsia="Lucida Sans Unicode" w:hAnsi="Arial" w:cs="Tahoma"/>
      <w:i/>
      <w:iCs/>
      <w:kern w:val="1"/>
      <w:sz w:val="28"/>
      <w:szCs w:val="28"/>
      <w14:ligatures w14:val="none"/>
    </w:rPr>
  </w:style>
  <w:style w:type="paragraph" w:customStyle="1" w:styleId="Corpodetexto31">
    <w:name w:val="Corpo de texto 31"/>
    <w:basedOn w:val="Normal"/>
    <w:rsid w:val="00946AB5"/>
    <w:pPr>
      <w:widowControl w:val="0"/>
      <w:suppressAutoHyphens/>
      <w:spacing w:line="240" w:lineRule="auto"/>
      <w:jc w:val="left"/>
    </w:pPr>
    <w:rPr>
      <w:rFonts w:ascii="Arial" w:eastAsia="Lucida Sans Unicode" w:hAnsi="Arial"/>
      <w:b/>
      <w:kern w:val="1"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946AB5"/>
    <w:pPr>
      <w:widowControl w:val="0"/>
      <w:suppressAutoHyphens/>
      <w:spacing w:after="120" w:line="240" w:lineRule="auto"/>
      <w:ind w:left="283"/>
      <w:jc w:val="left"/>
    </w:pPr>
    <w:rPr>
      <w:rFonts w:ascii="Times New Roman" w:eastAsia="Lucida Sans Unicode" w:hAnsi="Times New Roman"/>
      <w:kern w:val="1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6AB5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EE0A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7E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EBB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43"/>
    <w:pPr>
      <w:spacing w:after="0" w:line="360" w:lineRule="auto"/>
      <w:jc w:val="both"/>
    </w:pPr>
    <w:rPr>
      <w:rFonts w:ascii="Calibri" w:eastAsia="Calibri" w:hAnsi="Calibri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46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3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C3443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C34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C3443"/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46A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46AB5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/>
      <w:kern w:val="1"/>
      <w:szCs w:val="24"/>
    </w:rPr>
  </w:style>
  <w:style w:type="character" w:customStyle="1" w:styleId="CorpodetextoChar">
    <w:name w:val="Corpo de texto Char"/>
    <w:basedOn w:val="Fontepargpadro"/>
    <w:link w:val="Corpodetexto"/>
    <w:rsid w:val="00946AB5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Ttulo">
    <w:name w:val="Title"/>
    <w:basedOn w:val="Normal"/>
    <w:next w:val="Subttulo"/>
    <w:link w:val="TtuloChar"/>
    <w:qFormat/>
    <w:rsid w:val="00946AB5"/>
    <w:pPr>
      <w:widowControl w:val="0"/>
      <w:suppressAutoHyphens/>
      <w:spacing w:line="240" w:lineRule="auto"/>
      <w:jc w:val="center"/>
    </w:pPr>
    <w:rPr>
      <w:rFonts w:ascii="Arial" w:eastAsia="Lucida Sans Unicode" w:hAnsi="Arial"/>
      <w:b/>
      <w:kern w:val="1"/>
      <w:sz w:val="32"/>
      <w:szCs w:val="24"/>
    </w:rPr>
  </w:style>
  <w:style w:type="character" w:customStyle="1" w:styleId="TtuloChar">
    <w:name w:val="Título Char"/>
    <w:basedOn w:val="Fontepargpadro"/>
    <w:link w:val="Ttulo"/>
    <w:rsid w:val="00946AB5"/>
    <w:rPr>
      <w:rFonts w:ascii="Arial" w:eastAsia="Lucida Sans Unicode" w:hAnsi="Arial" w:cs="Times New Roman"/>
      <w:b/>
      <w:kern w:val="1"/>
      <w:sz w:val="32"/>
      <w:szCs w:val="24"/>
      <w14:ligatures w14:val="none"/>
    </w:rPr>
  </w:style>
  <w:style w:type="paragraph" w:styleId="Subttulo">
    <w:name w:val="Subtitle"/>
    <w:basedOn w:val="Normal"/>
    <w:next w:val="Corpodetexto"/>
    <w:link w:val="SubttuloChar"/>
    <w:qFormat/>
    <w:rsid w:val="00946AB5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46AB5"/>
    <w:rPr>
      <w:rFonts w:ascii="Arial" w:eastAsia="Lucida Sans Unicode" w:hAnsi="Arial" w:cs="Tahoma"/>
      <w:i/>
      <w:iCs/>
      <w:kern w:val="1"/>
      <w:sz w:val="28"/>
      <w:szCs w:val="28"/>
      <w14:ligatures w14:val="none"/>
    </w:rPr>
  </w:style>
  <w:style w:type="paragraph" w:customStyle="1" w:styleId="Corpodetexto31">
    <w:name w:val="Corpo de texto 31"/>
    <w:basedOn w:val="Normal"/>
    <w:rsid w:val="00946AB5"/>
    <w:pPr>
      <w:widowControl w:val="0"/>
      <w:suppressAutoHyphens/>
      <w:spacing w:line="240" w:lineRule="auto"/>
      <w:jc w:val="left"/>
    </w:pPr>
    <w:rPr>
      <w:rFonts w:ascii="Arial" w:eastAsia="Lucida Sans Unicode" w:hAnsi="Arial"/>
      <w:b/>
      <w:kern w:val="1"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946AB5"/>
    <w:pPr>
      <w:widowControl w:val="0"/>
      <w:suppressAutoHyphens/>
      <w:spacing w:after="120" w:line="240" w:lineRule="auto"/>
      <w:ind w:left="283"/>
      <w:jc w:val="left"/>
    </w:pPr>
    <w:rPr>
      <w:rFonts w:ascii="Times New Roman" w:eastAsia="Lucida Sans Unicode" w:hAnsi="Times New Roman"/>
      <w:kern w:val="1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6AB5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EE0A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7E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EBB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costa</dc:creator>
  <cp:lastModifiedBy>Sec Assistencia</cp:lastModifiedBy>
  <cp:revision>7</cp:revision>
  <cp:lastPrinted>2023-10-11T19:03:00Z</cp:lastPrinted>
  <dcterms:created xsi:type="dcterms:W3CDTF">2023-10-05T14:40:00Z</dcterms:created>
  <dcterms:modified xsi:type="dcterms:W3CDTF">2023-10-11T19:04:00Z</dcterms:modified>
</cp:coreProperties>
</file>