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5B" w:rsidRPr="009B00B2" w:rsidRDefault="00FC425B" w:rsidP="00FC425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 xml:space="preserve">EDITAL N.º </w:t>
      </w:r>
      <w:r w:rsidR="00267EE2">
        <w:rPr>
          <w:rFonts w:ascii="Arial" w:hAnsi="Arial" w:cs="Arial"/>
          <w:b/>
          <w:sz w:val="24"/>
          <w:szCs w:val="24"/>
        </w:rPr>
        <w:t>119</w:t>
      </w:r>
      <w:r w:rsidR="003D2A6B" w:rsidRPr="009B00B2">
        <w:rPr>
          <w:rFonts w:ascii="Arial" w:hAnsi="Arial" w:cs="Arial"/>
          <w:b/>
          <w:sz w:val="24"/>
          <w:szCs w:val="24"/>
        </w:rPr>
        <w:t>/2023</w:t>
      </w:r>
      <w:bookmarkStart w:id="0" w:name="_GoBack"/>
      <w:bookmarkEnd w:id="0"/>
    </w:p>
    <w:p w:rsidR="00FC425B" w:rsidRPr="00FC425B" w:rsidRDefault="00FC425B" w:rsidP="00FC425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>CONVOCAÇÃO PARA AUDIÊNCIA PÚBLICA</w:t>
      </w:r>
    </w:p>
    <w:p w:rsidR="00FC425B" w:rsidRPr="00FC425B" w:rsidRDefault="00FC425B" w:rsidP="00FC425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Default="00FC425B" w:rsidP="00267EE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425B">
        <w:rPr>
          <w:rFonts w:ascii="Arial" w:hAnsi="Arial" w:cs="Arial"/>
          <w:sz w:val="24"/>
          <w:szCs w:val="24"/>
        </w:rPr>
        <w:t xml:space="preserve">O Prefeito Municipal de Tapejara, no uso de suas atribuições legais, torna </w:t>
      </w:r>
      <w:proofErr w:type="gramStart"/>
      <w:r w:rsidRPr="00FC425B">
        <w:rPr>
          <w:rFonts w:ascii="Arial" w:hAnsi="Arial" w:cs="Arial"/>
          <w:sz w:val="24"/>
          <w:szCs w:val="24"/>
        </w:rPr>
        <w:t xml:space="preserve">público a realização de AUDIÊNCIA PÚBLICA no próximo dia </w:t>
      </w:r>
      <w:r w:rsidR="00267EE2">
        <w:rPr>
          <w:rFonts w:ascii="Arial" w:hAnsi="Arial" w:cs="Arial"/>
          <w:sz w:val="24"/>
          <w:szCs w:val="24"/>
        </w:rPr>
        <w:t>30 de maio de</w:t>
      </w:r>
      <w:r>
        <w:rPr>
          <w:rFonts w:ascii="Arial" w:hAnsi="Arial" w:cs="Arial"/>
          <w:sz w:val="24"/>
          <w:szCs w:val="24"/>
        </w:rPr>
        <w:t xml:space="preserve"> 2023</w:t>
      </w:r>
      <w:r w:rsidRPr="00FC425B">
        <w:rPr>
          <w:rFonts w:ascii="Arial" w:hAnsi="Arial" w:cs="Arial"/>
          <w:sz w:val="24"/>
          <w:szCs w:val="24"/>
        </w:rPr>
        <w:t xml:space="preserve">, </w:t>
      </w:r>
      <w:r w:rsidR="00267EE2">
        <w:rPr>
          <w:rFonts w:ascii="Arial" w:hAnsi="Arial" w:cs="Arial"/>
          <w:sz w:val="24"/>
          <w:szCs w:val="24"/>
        </w:rPr>
        <w:t>terça</w:t>
      </w:r>
      <w:r w:rsidRPr="00EF6FE1">
        <w:rPr>
          <w:rFonts w:ascii="Arial" w:hAnsi="Arial" w:cs="Arial"/>
          <w:sz w:val="24"/>
          <w:szCs w:val="24"/>
        </w:rPr>
        <w:t xml:space="preserve">-feira, às </w:t>
      </w:r>
      <w:r w:rsidR="00267EE2">
        <w:rPr>
          <w:rFonts w:ascii="Arial" w:hAnsi="Arial" w:cs="Arial"/>
          <w:sz w:val="24"/>
          <w:szCs w:val="24"/>
        </w:rPr>
        <w:t>11</w:t>
      </w:r>
      <w:r w:rsidR="00EF6FE1" w:rsidRPr="00EF6FE1">
        <w:rPr>
          <w:rFonts w:ascii="Arial" w:hAnsi="Arial" w:cs="Arial"/>
          <w:sz w:val="24"/>
          <w:szCs w:val="24"/>
        </w:rPr>
        <w:t>h</w:t>
      </w:r>
      <w:r w:rsidRPr="00EF6FE1">
        <w:rPr>
          <w:rFonts w:ascii="Arial" w:hAnsi="Arial" w:cs="Arial"/>
          <w:sz w:val="24"/>
          <w:szCs w:val="24"/>
        </w:rPr>
        <w:t xml:space="preserve">, </w:t>
      </w:r>
      <w:r w:rsidR="00267EE2">
        <w:rPr>
          <w:rFonts w:ascii="Arial" w:hAnsi="Arial" w:cs="Arial"/>
          <w:sz w:val="24"/>
          <w:szCs w:val="24"/>
        </w:rPr>
        <w:t>no Plenário da</w:t>
      </w:r>
      <w:r w:rsidR="00DE187F">
        <w:rPr>
          <w:rFonts w:ascii="Arial" w:hAnsi="Arial" w:cs="Arial"/>
          <w:sz w:val="24"/>
          <w:szCs w:val="24"/>
        </w:rPr>
        <w:t xml:space="preserve"> Câmara Municipal de Vereadores</w:t>
      </w:r>
      <w:r w:rsidRPr="00FC425B">
        <w:rPr>
          <w:rFonts w:ascii="Arial" w:hAnsi="Arial" w:cs="Arial"/>
          <w:sz w:val="24"/>
          <w:szCs w:val="24"/>
        </w:rPr>
        <w:t xml:space="preserve">, </w:t>
      </w:r>
      <w:r w:rsidR="00DE187F">
        <w:rPr>
          <w:rFonts w:ascii="Arial" w:hAnsi="Arial" w:cs="Arial"/>
          <w:sz w:val="24"/>
          <w:szCs w:val="24"/>
        </w:rPr>
        <w:t xml:space="preserve">situada na Rua Coronel </w:t>
      </w:r>
      <w:proofErr w:type="spellStart"/>
      <w:r w:rsidR="00DE187F">
        <w:rPr>
          <w:rFonts w:ascii="Arial" w:hAnsi="Arial" w:cs="Arial"/>
          <w:sz w:val="24"/>
          <w:szCs w:val="24"/>
        </w:rPr>
        <w:t>Gervásio</w:t>
      </w:r>
      <w:proofErr w:type="spellEnd"/>
      <w:r w:rsidR="00DE187F">
        <w:rPr>
          <w:rFonts w:ascii="Arial" w:hAnsi="Arial" w:cs="Arial"/>
          <w:sz w:val="24"/>
          <w:szCs w:val="24"/>
        </w:rPr>
        <w:t>, nº</w:t>
      </w:r>
      <w:proofErr w:type="gramEnd"/>
      <w:r w:rsidR="00DE187F">
        <w:rPr>
          <w:rFonts w:ascii="Arial" w:hAnsi="Arial" w:cs="Arial"/>
          <w:sz w:val="24"/>
          <w:szCs w:val="24"/>
        </w:rPr>
        <w:t xml:space="preserve"> 500, 2º andar, Centro, Tapejara/RS</w:t>
      </w:r>
      <w:r w:rsidRPr="00FC425B">
        <w:rPr>
          <w:rFonts w:ascii="Arial" w:hAnsi="Arial" w:cs="Arial"/>
          <w:sz w:val="24"/>
          <w:szCs w:val="24"/>
        </w:rPr>
        <w:t>,</w:t>
      </w:r>
      <w:r w:rsidR="00267EE2">
        <w:rPr>
          <w:rFonts w:ascii="Arial" w:hAnsi="Arial" w:cs="Arial"/>
          <w:sz w:val="24"/>
          <w:szCs w:val="24"/>
        </w:rPr>
        <w:t xml:space="preserve"> para apresentação, discussão e aprovação do Plano Municipal de Cultura, </w:t>
      </w:r>
      <w:r w:rsidRPr="00FC425B">
        <w:rPr>
          <w:rFonts w:ascii="Arial" w:hAnsi="Arial" w:cs="Arial"/>
          <w:sz w:val="24"/>
          <w:szCs w:val="24"/>
        </w:rPr>
        <w:t xml:space="preserve">ficando assim convocados todos os segmentos representativos da comunidade tapejarense e todos os interessados da população em geral para acompanhar a Audiência Pública. Atendendo a princípios da administração pública, consagrados em textos legais, fazemos o presente chamamento público. </w:t>
      </w:r>
    </w:p>
    <w:p w:rsidR="00FC425B" w:rsidRPr="00FC425B" w:rsidRDefault="00FC425B" w:rsidP="00FC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25B" w:rsidRPr="00FC425B" w:rsidRDefault="00FC425B" w:rsidP="00FC42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25B">
        <w:rPr>
          <w:rFonts w:ascii="Arial" w:hAnsi="Arial" w:cs="Arial"/>
          <w:sz w:val="24"/>
          <w:szCs w:val="24"/>
        </w:rPr>
        <w:t xml:space="preserve">Gabinete do Prefeito Municipal de Tapejara, </w:t>
      </w:r>
    </w:p>
    <w:p w:rsidR="00FC425B" w:rsidRPr="00FC425B" w:rsidRDefault="00FC425B" w:rsidP="00FC42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C425B">
        <w:rPr>
          <w:rFonts w:ascii="Arial" w:hAnsi="Arial" w:cs="Arial"/>
          <w:sz w:val="24"/>
          <w:szCs w:val="24"/>
        </w:rPr>
        <w:t>aos</w:t>
      </w:r>
      <w:proofErr w:type="gramEnd"/>
      <w:r w:rsidRPr="00FC425B">
        <w:rPr>
          <w:rFonts w:ascii="Arial" w:hAnsi="Arial" w:cs="Arial"/>
          <w:sz w:val="24"/>
          <w:szCs w:val="24"/>
        </w:rPr>
        <w:t xml:space="preserve"> </w:t>
      </w:r>
      <w:r w:rsidR="00267EE2">
        <w:rPr>
          <w:rFonts w:ascii="Arial" w:hAnsi="Arial" w:cs="Arial"/>
          <w:sz w:val="24"/>
          <w:szCs w:val="24"/>
        </w:rPr>
        <w:t>24</w:t>
      </w:r>
      <w:r w:rsidRPr="00FC425B">
        <w:rPr>
          <w:rFonts w:ascii="Arial" w:hAnsi="Arial" w:cs="Arial"/>
          <w:sz w:val="24"/>
          <w:szCs w:val="24"/>
        </w:rPr>
        <w:t xml:space="preserve"> dias do mês de </w:t>
      </w:r>
      <w:r w:rsidR="00267EE2">
        <w:rPr>
          <w:rFonts w:ascii="Arial" w:hAnsi="Arial" w:cs="Arial"/>
          <w:sz w:val="24"/>
          <w:szCs w:val="24"/>
        </w:rPr>
        <w:t>maio</w:t>
      </w:r>
      <w:r w:rsidR="009B00B2">
        <w:rPr>
          <w:rFonts w:ascii="Arial" w:hAnsi="Arial" w:cs="Arial"/>
          <w:sz w:val="24"/>
          <w:szCs w:val="24"/>
        </w:rPr>
        <w:t xml:space="preserve"> de 2023</w:t>
      </w:r>
      <w:r w:rsidRPr="00FC425B">
        <w:rPr>
          <w:rFonts w:ascii="Arial" w:hAnsi="Arial" w:cs="Arial"/>
          <w:sz w:val="24"/>
          <w:szCs w:val="24"/>
        </w:rPr>
        <w:t xml:space="preserve">. </w:t>
      </w:r>
    </w:p>
    <w:p w:rsidR="00FC425B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Pr="009B00B2" w:rsidRDefault="00FC425B" w:rsidP="00FC4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B00B2">
        <w:rPr>
          <w:rFonts w:ascii="Arial" w:hAnsi="Arial" w:cs="Arial"/>
          <w:b/>
          <w:sz w:val="24"/>
          <w:szCs w:val="24"/>
        </w:rPr>
        <w:t>EVANIR</w:t>
      </w:r>
      <w:proofErr w:type="spellEnd"/>
      <w:r w:rsidRPr="009B00B2">
        <w:rPr>
          <w:rFonts w:ascii="Arial" w:hAnsi="Arial" w:cs="Arial"/>
          <w:b/>
          <w:sz w:val="24"/>
          <w:szCs w:val="24"/>
        </w:rPr>
        <w:t xml:space="preserve"> WOLFF</w:t>
      </w:r>
    </w:p>
    <w:p w:rsidR="004E1AC4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>Prefeito Municipal de Tapejara</w:t>
      </w:r>
    </w:p>
    <w:sectPr w:rsidR="004E1AC4" w:rsidRPr="00FC425B" w:rsidSect="00FC425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B"/>
    <w:rsid w:val="00196C6D"/>
    <w:rsid w:val="00267EE2"/>
    <w:rsid w:val="003D2A6B"/>
    <w:rsid w:val="004E1AC4"/>
    <w:rsid w:val="00694541"/>
    <w:rsid w:val="009B00B2"/>
    <w:rsid w:val="00A3583D"/>
    <w:rsid w:val="00DE187F"/>
    <w:rsid w:val="00EF6FE1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ADM-01</dc:creator>
  <cp:lastModifiedBy>ADM-01</cp:lastModifiedBy>
  <cp:revision>2</cp:revision>
  <cp:lastPrinted>2023-05-24T13:40:00Z</cp:lastPrinted>
  <dcterms:created xsi:type="dcterms:W3CDTF">2023-05-24T13:43:00Z</dcterms:created>
  <dcterms:modified xsi:type="dcterms:W3CDTF">2023-05-24T13:43:00Z</dcterms:modified>
</cp:coreProperties>
</file>