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B9" w:rsidRDefault="001852B9" w:rsidP="001852B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852B9" w:rsidRDefault="001852B9" w:rsidP="001852B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852B9" w:rsidRDefault="001852B9" w:rsidP="001852B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852B9" w:rsidRPr="001852B9" w:rsidRDefault="001852B9" w:rsidP="001852B9">
      <w:pPr>
        <w:jc w:val="center"/>
        <w:rPr>
          <w:rFonts w:ascii="Arial" w:hAnsi="Arial" w:cs="Arial"/>
          <w:b/>
          <w:sz w:val="28"/>
          <w:szCs w:val="26"/>
          <w:u w:val="single"/>
        </w:rPr>
      </w:pPr>
      <w:r w:rsidRPr="001852B9">
        <w:rPr>
          <w:rFonts w:ascii="Arial" w:hAnsi="Arial" w:cs="Arial"/>
          <w:b/>
          <w:sz w:val="28"/>
          <w:szCs w:val="26"/>
          <w:u w:val="single"/>
        </w:rPr>
        <w:t>EDITAL DE AUDIÊNCIA PÚBLICA Nº 0</w:t>
      </w:r>
      <w:r w:rsidRPr="001852B9">
        <w:rPr>
          <w:rFonts w:ascii="Arial" w:hAnsi="Arial" w:cs="Arial"/>
          <w:b/>
          <w:sz w:val="28"/>
          <w:szCs w:val="26"/>
          <w:u w:val="single"/>
        </w:rPr>
        <w:t>71</w:t>
      </w:r>
      <w:r w:rsidRPr="001852B9">
        <w:rPr>
          <w:rFonts w:ascii="Arial" w:hAnsi="Arial" w:cs="Arial"/>
          <w:b/>
          <w:sz w:val="28"/>
          <w:szCs w:val="26"/>
          <w:u w:val="single"/>
        </w:rPr>
        <w:t>/1</w:t>
      </w:r>
      <w:r w:rsidRPr="001852B9">
        <w:rPr>
          <w:rFonts w:ascii="Arial" w:hAnsi="Arial" w:cs="Arial"/>
          <w:b/>
          <w:sz w:val="28"/>
          <w:szCs w:val="26"/>
          <w:u w:val="single"/>
        </w:rPr>
        <w:t>7</w:t>
      </w:r>
    </w:p>
    <w:p w:rsidR="001852B9" w:rsidRPr="003C509F" w:rsidRDefault="001852B9" w:rsidP="001852B9">
      <w:pPr>
        <w:rPr>
          <w:rFonts w:ascii="Arial" w:hAnsi="Arial" w:cs="Arial"/>
          <w:b/>
          <w:sz w:val="26"/>
          <w:szCs w:val="26"/>
        </w:rPr>
      </w:pPr>
    </w:p>
    <w:p w:rsidR="001852B9" w:rsidRPr="003C509F" w:rsidRDefault="001852B9" w:rsidP="001852B9">
      <w:pPr>
        <w:spacing w:line="360" w:lineRule="auto"/>
        <w:ind w:firstLine="1418"/>
        <w:jc w:val="both"/>
        <w:rPr>
          <w:rFonts w:ascii="Arial" w:hAnsi="Arial" w:cs="Arial"/>
          <w:b/>
          <w:sz w:val="26"/>
          <w:szCs w:val="26"/>
        </w:rPr>
      </w:pPr>
      <w:r w:rsidRPr="003C509F">
        <w:rPr>
          <w:rFonts w:ascii="Arial" w:hAnsi="Arial" w:cs="Arial"/>
          <w:sz w:val="26"/>
          <w:szCs w:val="26"/>
        </w:rPr>
        <w:t xml:space="preserve">O </w:t>
      </w:r>
      <w:r w:rsidRPr="003C509F">
        <w:rPr>
          <w:rFonts w:ascii="Arial" w:hAnsi="Arial" w:cs="Arial"/>
          <w:b/>
          <w:sz w:val="26"/>
          <w:szCs w:val="26"/>
        </w:rPr>
        <w:t>PREFEITO MUNICIPAL DE TAPEJARA</w:t>
      </w:r>
      <w:r w:rsidRPr="003C509F">
        <w:rPr>
          <w:rFonts w:ascii="Arial" w:hAnsi="Arial" w:cs="Arial"/>
          <w:sz w:val="26"/>
          <w:szCs w:val="26"/>
        </w:rPr>
        <w:t xml:space="preserve">, no uso de suas atribuições legais que lhe confere a Lei Orgânica do Município, faz saber a quem interessar possa, que </w:t>
      </w:r>
      <w:r>
        <w:rPr>
          <w:rFonts w:ascii="Arial" w:hAnsi="Arial" w:cs="Arial"/>
          <w:sz w:val="26"/>
          <w:szCs w:val="26"/>
        </w:rPr>
        <w:t>r</w:t>
      </w:r>
      <w:r w:rsidRPr="003C509F">
        <w:rPr>
          <w:rFonts w:ascii="Arial" w:hAnsi="Arial" w:cs="Arial"/>
          <w:sz w:val="26"/>
          <w:szCs w:val="26"/>
        </w:rPr>
        <w:t>ealiza</w:t>
      </w:r>
      <w:r>
        <w:rPr>
          <w:rFonts w:ascii="Arial" w:hAnsi="Arial" w:cs="Arial"/>
          <w:sz w:val="26"/>
          <w:szCs w:val="26"/>
        </w:rPr>
        <w:t>rá</w:t>
      </w:r>
      <w:r w:rsidRPr="003C509F">
        <w:rPr>
          <w:rFonts w:ascii="Arial" w:hAnsi="Arial" w:cs="Arial"/>
          <w:sz w:val="26"/>
          <w:szCs w:val="26"/>
        </w:rPr>
        <w:t xml:space="preserve"> </w:t>
      </w:r>
      <w:r w:rsidRPr="003C509F">
        <w:rPr>
          <w:rFonts w:ascii="Arial" w:hAnsi="Arial" w:cs="Arial"/>
          <w:b/>
          <w:sz w:val="26"/>
          <w:szCs w:val="26"/>
        </w:rPr>
        <w:t xml:space="preserve">AUDIÊNCIA </w:t>
      </w:r>
      <w:r>
        <w:rPr>
          <w:rFonts w:ascii="Arial" w:hAnsi="Arial" w:cs="Arial"/>
          <w:b/>
          <w:sz w:val="26"/>
          <w:szCs w:val="26"/>
        </w:rPr>
        <w:t>PÚBLICA</w:t>
      </w:r>
      <w:r w:rsidRPr="003C509F">
        <w:rPr>
          <w:rFonts w:ascii="Arial" w:hAnsi="Arial" w:cs="Arial"/>
          <w:b/>
          <w:sz w:val="26"/>
          <w:szCs w:val="26"/>
        </w:rPr>
        <w:t xml:space="preserve"> </w:t>
      </w:r>
      <w:r w:rsidRPr="001852B9">
        <w:rPr>
          <w:rFonts w:ascii="Arial" w:hAnsi="Arial" w:cs="Arial"/>
          <w:sz w:val="26"/>
          <w:szCs w:val="26"/>
        </w:rPr>
        <w:t xml:space="preserve">no </w:t>
      </w:r>
      <w:r w:rsidRPr="001852B9">
        <w:rPr>
          <w:rFonts w:ascii="Arial" w:hAnsi="Arial" w:cs="Arial"/>
          <w:sz w:val="26"/>
          <w:szCs w:val="26"/>
        </w:rPr>
        <w:t xml:space="preserve">dia </w:t>
      </w:r>
      <w:r w:rsidRPr="001852B9">
        <w:rPr>
          <w:rFonts w:ascii="Arial" w:hAnsi="Arial" w:cs="Arial"/>
          <w:sz w:val="26"/>
          <w:szCs w:val="26"/>
        </w:rPr>
        <w:t>31</w:t>
      </w:r>
      <w:r w:rsidRPr="001852B9">
        <w:rPr>
          <w:rFonts w:ascii="Arial" w:hAnsi="Arial" w:cs="Arial"/>
          <w:sz w:val="26"/>
          <w:szCs w:val="26"/>
        </w:rPr>
        <w:t xml:space="preserve"> de </w:t>
      </w:r>
      <w:r w:rsidRPr="001852B9">
        <w:rPr>
          <w:rFonts w:ascii="Arial" w:hAnsi="Arial" w:cs="Arial"/>
          <w:sz w:val="26"/>
          <w:szCs w:val="26"/>
        </w:rPr>
        <w:t>agosto de 2017</w:t>
      </w:r>
      <w:r w:rsidRPr="001852B9">
        <w:rPr>
          <w:rFonts w:ascii="Arial" w:hAnsi="Arial" w:cs="Arial"/>
          <w:sz w:val="26"/>
          <w:szCs w:val="26"/>
        </w:rPr>
        <w:t>, às 10</w:t>
      </w:r>
      <w:r w:rsidRPr="001852B9">
        <w:rPr>
          <w:rFonts w:ascii="Arial" w:hAnsi="Arial" w:cs="Arial"/>
          <w:sz w:val="26"/>
          <w:szCs w:val="26"/>
        </w:rPr>
        <w:t>:30</w:t>
      </w:r>
      <w:r w:rsidRPr="001852B9">
        <w:rPr>
          <w:rFonts w:ascii="Arial" w:hAnsi="Arial" w:cs="Arial"/>
          <w:sz w:val="26"/>
          <w:szCs w:val="26"/>
        </w:rPr>
        <w:t xml:space="preserve"> horas, nas dependências da Câmara Municipal de Vereadores, em Tapejara</w:t>
      </w:r>
      <w:r w:rsidRPr="001852B9">
        <w:rPr>
          <w:rFonts w:ascii="Arial" w:hAnsi="Arial" w:cs="Arial"/>
          <w:sz w:val="26"/>
          <w:szCs w:val="26"/>
        </w:rPr>
        <w:t>/RS</w:t>
      </w:r>
      <w:r w:rsidRPr="001852B9">
        <w:rPr>
          <w:rFonts w:ascii="Arial" w:hAnsi="Arial" w:cs="Arial"/>
          <w:sz w:val="26"/>
          <w:szCs w:val="26"/>
        </w:rPr>
        <w:t>, para deliberar sobre a</w:t>
      </w:r>
      <w:r w:rsidRPr="003C509F">
        <w:rPr>
          <w:rFonts w:ascii="Arial" w:hAnsi="Arial" w:cs="Arial"/>
          <w:b/>
          <w:sz w:val="26"/>
          <w:szCs w:val="26"/>
        </w:rPr>
        <w:t xml:space="preserve"> </w:t>
      </w:r>
      <w:r w:rsidRPr="001852B9">
        <w:rPr>
          <w:rFonts w:ascii="Arial" w:hAnsi="Arial" w:cs="Arial"/>
          <w:b/>
          <w:sz w:val="26"/>
          <w:szCs w:val="26"/>
          <w:u w:val="single"/>
        </w:rPr>
        <w:t>LEI DE DIRETRIZES ORÇAMENTÁRIAS 2018</w:t>
      </w:r>
      <w:r w:rsidRPr="003C509F">
        <w:rPr>
          <w:rFonts w:ascii="Arial" w:hAnsi="Arial" w:cs="Arial"/>
          <w:b/>
          <w:sz w:val="26"/>
          <w:szCs w:val="26"/>
        </w:rPr>
        <w:t>.</w:t>
      </w:r>
    </w:p>
    <w:p w:rsidR="001852B9" w:rsidRPr="003C509F" w:rsidRDefault="001852B9" w:rsidP="001852B9">
      <w:pPr>
        <w:spacing w:line="360" w:lineRule="auto"/>
        <w:ind w:firstLine="1418"/>
        <w:jc w:val="both"/>
        <w:rPr>
          <w:rFonts w:ascii="Arial" w:hAnsi="Arial" w:cs="Arial"/>
          <w:sz w:val="26"/>
          <w:szCs w:val="26"/>
        </w:rPr>
      </w:pPr>
      <w:r w:rsidRPr="003C509F">
        <w:rPr>
          <w:rFonts w:ascii="Arial" w:hAnsi="Arial" w:cs="Arial"/>
          <w:sz w:val="26"/>
          <w:szCs w:val="26"/>
        </w:rPr>
        <w:t>Assim, todos ficam devidamente convocados para querendo, participarem da Audiência Pública.</w:t>
      </w:r>
    </w:p>
    <w:p w:rsidR="001852B9" w:rsidRPr="003C509F" w:rsidRDefault="001852B9" w:rsidP="001852B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852B9" w:rsidRPr="003C509F" w:rsidRDefault="001852B9" w:rsidP="001852B9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C509F">
        <w:rPr>
          <w:rFonts w:ascii="Arial" w:hAnsi="Arial" w:cs="Arial"/>
          <w:sz w:val="26"/>
          <w:szCs w:val="26"/>
        </w:rPr>
        <w:t>GABINETE DO PREFEITO MUNICIPAL,</w:t>
      </w:r>
    </w:p>
    <w:p w:rsidR="001852B9" w:rsidRPr="003C509F" w:rsidRDefault="001852B9" w:rsidP="001852B9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C509F">
        <w:rPr>
          <w:rFonts w:ascii="Arial" w:hAnsi="Arial" w:cs="Arial"/>
          <w:sz w:val="26"/>
          <w:szCs w:val="26"/>
        </w:rPr>
        <w:t xml:space="preserve">Tapejara, </w:t>
      </w:r>
      <w:r>
        <w:rPr>
          <w:rFonts w:ascii="Arial" w:hAnsi="Arial" w:cs="Arial"/>
          <w:sz w:val="26"/>
          <w:szCs w:val="26"/>
        </w:rPr>
        <w:t>25 de agosto de 2017</w:t>
      </w:r>
      <w:r w:rsidRPr="003C509F">
        <w:rPr>
          <w:rFonts w:ascii="Arial" w:hAnsi="Arial" w:cs="Arial"/>
          <w:sz w:val="26"/>
          <w:szCs w:val="26"/>
        </w:rPr>
        <w:t>.</w:t>
      </w:r>
    </w:p>
    <w:p w:rsidR="001852B9" w:rsidRPr="003C509F" w:rsidRDefault="001852B9" w:rsidP="001852B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852B9" w:rsidRDefault="001852B9" w:rsidP="001852B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852B9" w:rsidRPr="003C509F" w:rsidRDefault="001852B9" w:rsidP="001852B9">
      <w:pPr>
        <w:spacing w:after="0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1852B9" w:rsidRPr="003C509F" w:rsidRDefault="001852B9" w:rsidP="001852B9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1852B9" w:rsidRPr="003C509F" w:rsidRDefault="001852B9" w:rsidP="001852B9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Vilmar </w:t>
      </w:r>
      <w:proofErr w:type="spellStart"/>
      <w:r>
        <w:rPr>
          <w:rFonts w:ascii="Arial" w:hAnsi="Arial" w:cs="Arial"/>
          <w:sz w:val="26"/>
          <w:szCs w:val="26"/>
        </w:rPr>
        <w:t>Merotto</w:t>
      </w:r>
      <w:proofErr w:type="spellEnd"/>
    </w:p>
    <w:p w:rsidR="001852B9" w:rsidRPr="003C509F" w:rsidRDefault="001852B9" w:rsidP="001852B9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C509F">
        <w:rPr>
          <w:rFonts w:ascii="Arial" w:hAnsi="Arial" w:cs="Arial"/>
          <w:sz w:val="26"/>
          <w:szCs w:val="26"/>
        </w:rPr>
        <w:t>Prefeito Municipal</w:t>
      </w:r>
    </w:p>
    <w:p w:rsidR="00FE4CA0" w:rsidRPr="001852B9" w:rsidRDefault="001852B9" w:rsidP="001852B9">
      <w:pPr>
        <w:spacing w:after="0"/>
        <w:jc w:val="both"/>
        <w:rPr>
          <w:sz w:val="26"/>
          <w:szCs w:val="26"/>
        </w:rPr>
      </w:pPr>
      <w:r w:rsidRPr="003C509F">
        <w:rPr>
          <w:sz w:val="26"/>
          <w:szCs w:val="26"/>
        </w:rPr>
        <w:tab/>
      </w:r>
      <w:r w:rsidRPr="003C509F">
        <w:rPr>
          <w:sz w:val="26"/>
          <w:szCs w:val="26"/>
        </w:rPr>
        <w:tab/>
      </w:r>
      <w:r w:rsidRPr="003C509F">
        <w:rPr>
          <w:sz w:val="26"/>
          <w:szCs w:val="26"/>
        </w:rPr>
        <w:tab/>
      </w:r>
      <w:r w:rsidRPr="003C509F">
        <w:rPr>
          <w:sz w:val="26"/>
          <w:szCs w:val="26"/>
        </w:rPr>
        <w:tab/>
      </w:r>
      <w:r w:rsidRPr="003C509F">
        <w:rPr>
          <w:sz w:val="26"/>
          <w:szCs w:val="26"/>
        </w:rPr>
        <w:tab/>
      </w:r>
    </w:p>
    <w:sectPr w:rsidR="00FE4CA0" w:rsidRPr="001852B9" w:rsidSect="001852B9">
      <w:pgSz w:w="11906" w:h="16838"/>
      <w:pgMar w:top="1417" w:right="1983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B9"/>
    <w:rsid w:val="001852B9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3457F-2FBF-4A3E-A1AC-EF9EE3E6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2B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2017-08-28T11:25:00Z</cp:lastPrinted>
  <dcterms:created xsi:type="dcterms:W3CDTF">2017-08-28T11:19:00Z</dcterms:created>
  <dcterms:modified xsi:type="dcterms:W3CDTF">2017-08-28T11:26:00Z</dcterms:modified>
</cp:coreProperties>
</file>